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0CCB6" w14:textId="77777777" w:rsidR="00FD3C66" w:rsidRDefault="00000000">
      <w:pPr>
        <w:spacing w:after="200"/>
      </w:pPr>
      <w:r>
        <w:rPr>
          <w:noProof/>
        </w:rPr>
        <w:drawing>
          <wp:inline distT="0" distB="0" distL="0" distR="0" wp14:anchorId="52C77743" wp14:editId="4937191C">
            <wp:extent cx="1628775"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28775" cy="419100"/>
                    </a:xfrm>
                    <a:prstGeom prst="rect">
                      <a:avLst/>
                    </a:prstGeom>
                  </pic:spPr>
                </pic:pic>
              </a:graphicData>
            </a:graphic>
          </wp:inline>
        </w:drawing>
      </w:r>
    </w:p>
    <w:p w14:paraId="739A4060" w14:textId="77777777" w:rsidR="00FD3C66" w:rsidRDefault="00000000">
      <w:pPr>
        <w:pStyle w:val="Title"/>
        <w:spacing w:after="80"/>
      </w:pPr>
      <w:r>
        <w:rPr>
          <w:rFonts w:ascii="Arial Black" w:eastAsia="Arial Black" w:hAnsi="Arial Black" w:cs="Arial Black"/>
          <w:b/>
          <w:bCs/>
          <w:color w:val="382059"/>
          <w:sz w:val="44"/>
          <w:szCs w:val="44"/>
        </w:rPr>
        <w:t>Stage 4 email templates</w:t>
      </w:r>
    </w:p>
    <w:p w14:paraId="7FA4900B" w14:textId="77777777" w:rsidR="00FD3C66" w:rsidRDefault="00000000">
      <w:pPr>
        <w:pBdr>
          <w:bottom w:val="single" w:sz="12" w:space="6" w:color="FFC72C"/>
        </w:pBdr>
        <w:spacing w:after="200"/>
      </w:pPr>
      <w:r>
        <w:rPr>
          <w:b/>
          <w:bCs/>
          <w:color w:val="5C2F92"/>
          <w:sz w:val="26"/>
          <w:szCs w:val="26"/>
        </w:rPr>
        <w:t>Reallocating work under the caseload and workload bans</w:t>
      </w:r>
    </w:p>
    <w:p w14:paraId="6736E8DC" w14:textId="77777777" w:rsidR="00FD3C66" w:rsidRDefault="00000000">
      <w:pPr>
        <w:spacing w:after="160" w:line="300" w:lineRule="auto"/>
      </w:pPr>
      <w:r>
        <w:t xml:space="preserve">Use these templates when you hand work back to management under the Stage 4 bans. Find your role below, then replace everything in </w:t>
      </w:r>
      <w:r>
        <w:rPr>
          <w:b/>
          <w:bCs/>
          <w:color w:val="5C2F92"/>
        </w:rPr>
        <w:t>[purple brackets]</w:t>
      </w:r>
      <w:r>
        <w:t xml:space="preserve"> before you send.</w:t>
      </w:r>
    </w:p>
    <w:p w14:paraId="40902B4B" w14:textId="77777777" w:rsidR="00FD3C66" w:rsidRDefault="00000000">
      <w:pPr>
        <w:spacing w:after="160" w:line="300" w:lineRule="auto"/>
      </w:pPr>
      <w:r>
        <w:t>After the manager email, let the family and services know who to contact (Template 3), then put a note on the case plan or file.</w:t>
      </w:r>
    </w:p>
    <w:p w14:paraId="75D9C13F" w14:textId="77777777" w:rsidR="00FD3C66" w:rsidRDefault="00000000">
      <w:pPr>
        <w:pBdr>
          <w:left w:val="single" w:sz="24" w:space="8" w:color="FFC72C"/>
        </w:pBdr>
        <w:shd w:val="clear" w:color="auto" w:fill="EDE9F4"/>
        <w:spacing w:before="80" w:after="200" w:line="300" w:lineRule="auto"/>
        <w:ind w:left="200" w:right="200"/>
      </w:pPr>
      <w:r>
        <w:t>Safety first: no ban applies where a child or young person is in immediate danger, or there is a risk to community safety, as defined by you, the member. If you're unsure, act to keep them safe first, then talk to your delegate.</w:t>
      </w:r>
    </w:p>
    <w:p w14:paraId="3DD78865" w14:textId="77777777" w:rsidR="00FD3C66" w:rsidRDefault="00000000">
      <w:pPr>
        <w:spacing w:before="120" w:after="120"/>
      </w:pPr>
      <w:r>
        <w:rPr>
          <w:rFonts w:ascii="Arial Black" w:eastAsia="Arial Black" w:hAnsi="Arial Black" w:cs="Arial Black"/>
          <w:b/>
          <w:bCs/>
          <w:color w:val="382059"/>
          <w:sz w:val="24"/>
          <w:szCs w:val="24"/>
        </w:rPr>
        <w:t>Which template do I use?</w:t>
      </w:r>
    </w:p>
    <w:tbl>
      <w:tblPr>
        <w:tblW w:w="9100" w:type="dxa"/>
        <w:tblBorders>
          <w:top w:val="single" w:sz="4" w:space="0" w:color="BCABD3"/>
          <w:left w:val="single" w:sz="4" w:space="0" w:color="BCABD3"/>
          <w:bottom w:val="single" w:sz="4" w:space="0" w:color="BCABD3"/>
          <w:right w:val="single" w:sz="4" w:space="0" w:color="BCABD3"/>
          <w:insideH w:val="single" w:sz="4" w:space="0" w:color="BCABD3"/>
          <w:insideV w:val="single" w:sz="4" w:space="0" w:color="BCABD3"/>
        </w:tblBorders>
        <w:tblCellMar>
          <w:left w:w="10" w:type="dxa"/>
          <w:right w:w="10" w:type="dxa"/>
        </w:tblCellMar>
        <w:tblLook w:val="0000" w:firstRow="0" w:lastRow="0" w:firstColumn="0" w:lastColumn="0" w:noHBand="0" w:noVBand="0"/>
      </w:tblPr>
      <w:tblGrid>
        <w:gridCol w:w="2300"/>
        <w:gridCol w:w="3500"/>
        <w:gridCol w:w="3300"/>
      </w:tblGrid>
      <w:tr w:rsidR="00FD3C66" w14:paraId="5966F0A2" w14:textId="77777777">
        <w:trPr>
          <w:tblHeader/>
        </w:trPr>
        <w:tc>
          <w:tcPr>
            <w:tcW w:w="2300" w:type="dxa"/>
            <w:shd w:val="clear" w:color="auto" w:fill="5C2F92"/>
            <w:tcMar>
              <w:top w:w="80" w:type="dxa"/>
              <w:left w:w="120" w:type="dxa"/>
              <w:bottom w:w="80" w:type="dxa"/>
              <w:right w:w="120" w:type="dxa"/>
            </w:tcMar>
          </w:tcPr>
          <w:p w14:paraId="109863EF" w14:textId="77777777" w:rsidR="00FD3C66" w:rsidRDefault="00000000">
            <w:r>
              <w:rPr>
                <w:b/>
                <w:bCs/>
                <w:color w:val="FFFFFF"/>
                <w:sz w:val="20"/>
                <w:szCs w:val="20"/>
              </w:rPr>
              <w:t>Your role</w:t>
            </w:r>
          </w:p>
        </w:tc>
        <w:tc>
          <w:tcPr>
            <w:tcW w:w="3500" w:type="dxa"/>
            <w:shd w:val="clear" w:color="auto" w:fill="5C2F92"/>
            <w:tcMar>
              <w:top w:w="80" w:type="dxa"/>
              <w:left w:w="120" w:type="dxa"/>
              <w:bottom w:w="80" w:type="dxa"/>
              <w:right w:w="120" w:type="dxa"/>
            </w:tcMar>
          </w:tcPr>
          <w:p w14:paraId="413E881D" w14:textId="77777777" w:rsidR="00FD3C66" w:rsidRDefault="00000000">
            <w:r>
              <w:rPr>
                <w:b/>
                <w:bCs/>
                <w:color w:val="FFFFFF"/>
                <w:sz w:val="20"/>
                <w:szCs w:val="20"/>
              </w:rPr>
              <w:t>Trigger point (WMM)</w:t>
            </w:r>
          </w:p>
        </w:tc>
        <w:tc>
          <w:tcPr>
            <w:tcW w:w="3300" w:type="dxa"/>
            <w:shd w:val="clear" w:color="auto" w:fill="5C2F92"/>
            <w:tcMar>
              <w:top w:w="80" w:type="dxa"/>
              <w:left w:w="120" w:type="dxa"/>
              <w:bottom w:w="80" w:type="dxa"/>
              <w:right w:w="120" w:type="dxa"/>
            </w:tcMar>
          </w:tcPr>
          <w:p w14:paraId="16F89488" w14:textId="77777777" w:rsidR="00FD3C66" w:rsidRDefault="00000000">
            <w:r>
              <w:rPr>
                <w:b/>
                <w:bCs/>
                <w:color w:val="FFFFFF"/>
                <w:sz w:val="20"/>
                <w:szCs w:val="20"/>
              </w:rPr>
              <w:t>Use</w:t>
            </w:r>
          </w:p>
        </w:tc>
      </w:tr>
      <w:tr w:rsidR="00FD3C66" w14:paraId="70F8FD2D" w14:textId="77777777">
        <w:tc>
          <w:tcPr>
            <w:tcW w:w="2300" w:type="dxa"/>
            <w:tcMar>
              <w:top w:w="80" w:type="dxa"/>
              <w:left w:w="120" w:type="dxa"/>
              <w:bottom w:w="80" w:type="dxa"/>
              <w:right w:w="120" w:type="dxa"/>
            </w:tcMar>
          </w:tcPr>
          <w:p w14:paraId="5D2A5EC7" w14:textId="77777777" w:rsidR="00FD3C66" w:rsidRDefault="00000000">
            <w:r>
              <w:rPr>
                <w:sz w:val="20"/>
                <w:szCs w:val="20"/>
              </w:rPr>
              <w:t>OI CSO</w:t>
            </w:r>
          </w:p>
        </w:tc>
        <w:tc>
          <w:tcPr>
            <w:tcW w:w="3500" w:type="dxa"/>
            <w:tcMar>
              <w:top w:w="80" w:type="dxa"/>
              <w:left w:w="120" w:type="dxa"/>
              <w:bottom w:w="80" w:type="dxa"/>
              <w:right w:w="120" w:type="dxa"/>
            </w:tcMar>
          </w:tcPr>
          <w:p w14:paraId="3D82CFA9" w14:textId="77777777" w:rsidR="00FD3C66" w:rsidRDefault="00000000">
            <w:r>
              <w:rPr>
                <w:sz w:val="20"/>
                <w:szCs w:val="20"/>
              </w:rPr>
              <w:t>More than 16 cases, or weighting above 70 to 90</w:t>
            </w:r>
          </w:p>
        </w:tc>
        <w:tc>
          <w:tcPr>
            <w:tcW w:w="3300" w:type="dxa"/>
            <w:tcMar>
              <w:top w:w="80" w:type="dxa"/>
              <w:left w:w="120" w:type="dxa"/>
              <w:bottom w:w="80" w:type="dxa"/>
              <w:right w:w="120" w:type="dxa"/>
            </w:tcMar>
          </w:tcPr>
          <w:p w14:paraId="5E65584A" w14:textId="77777777" w:rsidR="00FD3C66" w:rsidRDefault="00000000">
            <w:r>
              <w:rPr>
                <w:sz w:val="20"/>
                <w:szCs w:val="20"/>
              </w:rPr>
              <w:t>Template 2A, one email per child</w:t>
            </w:r>
          </w:p>
        </w:tc>
      </w:tr>
      <w:tr w:rsidR="00FD3C66" w14:paraId="4C98D25C" w14:textId="77777777">
        <w:tc>
          <w:tcPr>
            <w:tcW w:w="2300" w:type="dxa"/>
            <w:shd w:val="clear" w:color="auto" w:fill="F6F3FA"/>
            <w:tcMar>
              <w:top w:w="80" w:type="dxa"/>
              <w:left w:w="120" w:type="dxa"/>
              <w:bottom w:w="80" w:type="dxa"/>
              <w:right w:w="120" w:type="dxa"/>
            </w:tcMar>
          </w:tcPr>
          <w:p w14:paraId="1B158F93" w14:textId="77777777" w:rsidR="00FD3C66" w:rsidRDefault="00000000">
            <w:r>
              <w:rPr>
                <w:sz w:val="20"/>
                <w:szCs w:val="20"/>
              </w:rPr>
              <w:t>I&amp;A CSO</w:t>
            </w:r>
          </w:p>
        </w:tc>
        <w:tc>
          <w:tcPr>
            <w:tcW w:w="3500" w:type="dxa"/>
            <w:shd w:val="clear" w:color="auto" w:fill="F6F3FA"/>
            <w:tcMar>
              <w:top w:w="80" w:type="dxa"/>
              <w:left w:w="120" w:type="dxa"/>
              <w:bottom w:w="80" w:type="dxa"/>
              <w:right w:w="120" w:type="dxa"/>
            </w:tcMar>
          </w:tcPr>
          <w:p w14:paraId="2531C75B" w14:textId="77777777" w:rsidR="00FD3C66" w:rsidRDefault="00000000">
            <w:r>
              <w:rPr>
                <w:sz w:val="20"/>
                <w:szCs w:val="20"/>
              </w:rPr>
              <w:t>More I&amp;As than your experience level allows (4, 6 or 8)</w:t>
            </w:r>
          </w:p>
        </w:tc>
        <w:tc>
          <w:tcPr>
            <w:tcW w:w="3300" w:type="dxa"/>
            <w:shd w:val="clear" w:color="auto" w:fill="F6F3FA"/>
            <w:tcMar>
              <w:top w:w="80" w:type="dxa"/>
              <w:left w:w="120" w:type="dxa"/>
              <w:bottom w:w="80" w:type="dxa"/>
              <w:right w:w="120" w:type="dxa"/>
            </w:tcMar>
          </w:tcPr>
          <w:p w14:paraId="01B9B672" w14:textId="77777777" w:rsidR="00FD3C66" w:rsidRDefault="00000000">
            <w:r>
              <w:rPr>
                <w:sz w:val="20"/>
                <w:szCs w:val="20"/>
              </w:rPr>
              <w:t>Template 2B, one email per child</w:t>
            </w:r>
          </w:p>
        </w:tc>
      </w:tr>
      <w:tr w:rsidR="00FD3C66" w14:paraId="02D9042C" w14:textId="77777777">
        <w:tc>
          <w:tcPr>
            <w:tcW w:w="2300" w:type="dxa"/>
            <w:tcMar>
              <w:top w:w="80" w:type="dxa"/>
              <w:left w:w="120" w:type="dxa"/>
              <w:bottom w:w="80" w:type="dxa"/>
              <w:right w:w="120" w:type="dxa"/>
            </w:tcMar>
          </w:tcPr>
          <w:p w14:paraId="1DCAEDF1" w14:textId="77777777" w:rsidR="00FD3C66" w:rsidRDefault="00000000">
            <w:r>
              <w:rPr>
                <w:sz w:val="20"/>
                <w:szCs w:val="20"/>
              </w:rPr>
              <w:t>CSSO</w:t>
            </w:r>
          </w:p>
        </w:tc>
        <w:tc>
          <w:tcPr>
            <w:tcW w:w="3500" w:type="dxa"/>
            <w:tcMar>
              <w:top w:w="80" w:type="dxa"/>
              <w:left w:w="120" w:type="dxa"/>
              <w:bottom w:w="80" w:type="dxa"/>
              <w:right w:w="120" w:type="dxa"/>
            </w:tcMar>
          </w:tcPr>
          <w:p w14:paraId="0D16EADB" w14:textId="77777777" w:rsidR="00FD3C66" w:rsidRDefault="00000000">
            <w:r>
              <w:rPr>
                <w:sz w:val="20"/>
                <w:szCs w:val="20"/>
              </w:rPr>
              <w:t>Supporting more than 40 children</w:t>
            </w:r>
          </w:p>
        </w:tc>
        <w:tc>
          <w:tcPr>
            <w:tcW w:w="3300" w:type="dxa"/>
            <w:tcMar>
              <w:top w:w="80" w:type="dxa"/>
              <w:left w:w="120" w:type="dxa"/>
              <w:bottom w:w="80" w:type="dxa"/>
              <w:right w:w="120" w:type="dxa"/>
            </w:tcMar>
          </w:tcPr>
          <w:p w14:paraId="433C7ECB" w14:textId="77777777" w:rsidR="00FD3C66" w:rsidRDefault="00000000">
            <w:r>
              <w:rPr>
                <w:sz w:val="20"/>
                <w:szCs w:val="20"/>
              </w:rPr>
              <w:t>Template 2C</w:t>
            </w:r>
          </w:p>
        </w:tc>
      </w:tr>
      <w:tr w:rsidR="00FD3C66" w14:paraId="082F4CEE" w14:textId="77777777">
        <w:tc>
          <w:tcPr>
            <w:tcW w:w="2300" w:type="dxa"/>
            <w:shd w:val="clear" w:color="auto" w:fill="F6F3FA"/>
            <w:tcMar>
              <w:top w:w="80" w:type="dxa"/>
              <w:left w:w="120" w:type="dxa"/>
              <w:bottom w:w="80" w:type="dxa"/>
              <w:right w:w="120" w:type="dxa"/>
            </w:tcMar>
          </w:tcPr>
          <w:p w14:paraId="5A81B7F7" w14:textId="77777777" w:rsidR="00FD3C66" w:rsidRDefault="00000000">
            <w:r>
              <w:rPr>
                <w:sz w:val="20"/>
                <w:szCs w:val="20"/>
              </w:rPr>
              <w:t>CPA</w:t>
            </w:r>
          </w:p>
        </w:tc>
        <w:tc>
          <w:tcPr>
            <w:tcW w:w="3500" w:type="dxa"/>
            <w:shd w:val="clear" w:color="auto" w:fill="F6F3FA"/>
            <w:tcMar>
              <w:top w:w="80" w:type="dxa"/>
              <w:left w:w="120" w:type="dxa"/>
              <w:bottom w:w="80" w:type="dxa"/>
              <w:right w:w="120" w:type="dxa"/>
            </w:tcMar>
          </w:tcPr>
          <w:p w14:paraId="3D7B7079" w14:textId="77777777" w:rsidR="00FD3C66" w:rsidRDefault="00000000">
            <w:r>
              <w:rPr>
                <w:sz w:val="20"/>
                <w:szCs w:val="20"/>
              </w:rPr>
              <w:t>Oversight of more than 60 CSPs, or working actively with more than 30 children</w:t>
            </w:r>
          </w:p>
        </w:tc>
        <w:tc>
          <w:tcPr>
            <w:tcW w:w="3300" w:type="dxa"/>
            <w:shd w:val="clear" w:color="auto" w:fill="F6F3FA"/>
            <w:tcMar>
              <w:top w:w="80" w:type="dxa"/>
              <w:left w:w="120" w:type="dxa"/>
              <w:bottom w:w="80" w:type="dxa"/>
              <w:right w:w="120" w:type="dxa"/>
            </w:tcMar>
          </w:tcPr>
          <w:p w14:paraId="4396B876" w14:textId="77777777" w:rsidR="00FD3C66" w:rsidRDefault="00000000">
            <w:r>
              <w:rPr>
                <w:sz w:val="20"/>
                <w:szCs w:val="20"/>
              </w:rPr>
              <w:t>Template 2D</w:t>
            </w:r>
          </w:p>
        </w:tc>
      </w:tr>
      <w:tr w:rsidR="00FD3C66" w14:paraId="722CFC0D" w14:textId="77777777">
        <w:tc>
          <w:tcPr>
            <w:tcW w:w="2300" w:type="dxa"/>
            <w:tcMar>
              <w:top w:w="80" w:type="dxa"/>
              <w:left w:w="120" w:type="dxa"/>
              <w:bottom w:w="80" w:type="dxa"/>
              <w:right w:w="120" w:type="dxa"/>
            </w:tcMar>
          </w:tcPr>
          <w:p w14:paraId="19A6F392" w14:textId="77777777" w:rsidR="00FD3C66" w:rsidRDefault="00000000">
            <w:r>
              <w:rPr>
                <w:sz w:val="20"/>
                <w:szCs w:val="20"/>
              </w:rPr>
              <w:t>OI or I&amp;A STL</w:t>
            </w:r>
          </w:p>
        </w:tc>
        <w:tc>
          <w:tcPr>
            <w:tcW w:w="3500" w:type="dxa"/>
            <w:tcMar>
              <w:top w:w="80" w:type="dxa"/>
              <w:left w:w="120" w:type="dxa"/>
              <w:bottom w:w="80" w:type="dxa"/>
              <w:right w:w="120" w:type="dxa"/>
            </w:tcMar>
          </w:tcPr>
          <w:p w14:paraId="34DAE8DA" w14:textId="77777777" w:rsidR="00FD3C66" w:rsidRDefault="00000000">
            <w:r>
              <w:rPr>
                <w:sz w:val="20"/>
                <w:szCs w:val="20"/>
              </w:rPr>
              <w:t>Supervising more than 6 FTE, or carrying vacancy cases or pending I&amp;As past the trigger</w:t>
            </w:r>
          </w:p>
        </w:tc>
        <w:tc>
          <w:tcPr>
            <w:tcW w:w="3300" w:type="dxa"/>
            <w:tcMar>
              <w:top w:w="80" w:type="dxa"/>
              <w:left w:w="120" w:type="dxa"/>
              <w:bottom w:w="80" w:type="dxa"/>
              <w:right w:w="120" w:type="dxa"/>
            </w:tcMar>
          </w:tcPr>
          <w:p w14:paraId="4D23D19B" w14:textId="77777777" w:rsidR="00FD3C66" w:rsidRDefault="00000000">
            <w:r>
              <w:rPr>
                <w:sz w:val="20"/>
                <w:szCs w:val="20"/>
              </w:rPr>
              <w:t>Template 2E</w:t>
            </w:r>
          </w:p>
        </w:tc>
      </w:tr>
      <w:tr w:rsidR="00FD3C66" w14:paraId="541C2769" w14:textId="77777777">
        <w:tc>
          <w:tcPr>
            <w:tcW w:w="2300" w:type="dxa"/>
            <w:shd w:val="clear" w:color="auto" w:fill="F6F3FA"/>
            <w:tcMar>
              <w:top w:w="80" w:type="dxa"/>
              <w:left w:w="120" w:type="dxa"/>
              <w:bottom w:w="80" w:type="dxa"/>
              <w:right w:w="120" w:type="dxa"/>
            </w:tcMar>
          </w:tcPr>
          <w:p w14:paraId="42CE6945" w14:textId="77777777" w:rsidR="00FD3C66" w:rsidRDefault="00000000">
            <w:r>
              <w:rPr>
                <w:sz w:val="20"/>
                <w:szCs w:val="20"/>
              </w:rPr>
              <w:t>Administration Officer</w:t>
            </w:r>
          </w:p>
        </w:tc>
        <w:tc>
          <w:tcPr>
            <w:tcW w:w="3500" w:type="dxa"/>
            <w:shd w:val="clear" w:color="auto" w:fill="F6F3FA"/>
            <w:tcMar>
              <w:top w:w="80" w:type="dxa"/>
              <w:left w:w="120" w:type="dxa"/>
              <w:bottom w:w="80" w:type="dxa"/>
              <w:right w:w="120" w:type="dxa"/>
            </w:tcMar>
          </w:tcPr>
          <w:p w14:paraId="03A9614C" w14:textId="77777777" w:rsidR="00FD3C66" w:rsidRDefault="00000000">
            <w:r>
              <w:rPr>
                <w:sz w:val="20"/>
                <w:szCs w:val="20"/>
              </w:rPr>
              <w:t>Supporting more than 4 CSOs</w:t>
            </w:r>
          </w:p>
        </w:tc>
        <w:tc>
          <w:tcPr>
            <w:tcW w:w="3300" w:type="dxa"/>
            <w:shd w:val="clear" w:color="auto" w:fill="F6F3FA"/>
            <w:tcMar>
              <w:top w:w="80" w:type="dxa"/>
              <w:left w:w="120" w:type="dxa"/>
              <w:bottom w:w="80" w:type="dxa"/>
              <w:right w:w="120" w:type="dxa"/>
            </w:tcMar>
          </w:tcPr>
          <w:p w14:paraId="1406634C" w14:textId="77777777" w:rsidR="00FD3C66" w:rsidRDefault="00000000">
            <w:r>
              <w:rPr>
                <w:sz w:val="20"/>
                <w:szCs w:val="20"/>
              </w:rPr>
              <w:t>Template 2F</w:t>
            </w:r>
          </w:p>
        </w:tc>
      </w:tr>
      <w:tr w:rsidR="00FD3C66" w14:paraId="33030361" w14:textId="77777777">
        <w:tc>
          <w:tcPr>
            <w:tcW w:w="2300" w:type="dxa"/>
            <w:tcMar>
              <w:top w:w="80" w:type="dxa"/>
              <w:left w:w="120" w:type="dxa"/>
              <w:bottom w:w="80" w:type="dxa"/>
              <w:right w:w="120" w:type="dxa"/>
            </w:tcMar>
          </w:tcPr>
          <w:p w14:paraId="5720C7F3" w14:textId="77777777" w:rsidR="00FD3C66" w:rsidRDefault="00000000">
            <w:r>
              <w:rPr>
                <w:sz w:val="20"/>
                <w:szCs w:val="20"/>
              </w:rPr>
              <w:t>Business Officer</w:t>
            </w:r>
          </w:p>
        </w:tc>
        <w:tc>
          <w:tcPr>
            <w:tcW w:w="3500" w:type="dxa"/>
            <w:tcMar>
              <w:top w:w="80" w:type="dxa"/>
              <w:left w:w="120" w:type="dxa"/>
              <w:bottom w:w="80" w:type="dxa"/>
              <w:right w:w="120" w:type="dxa"/>
            </w:tcMar>
          </w:tcPr>
          <w:p w14:paraId="1FA3A932" w14:textId="77777777" w:rsidR="00FD3C66" w:rsidRDefault="00000000">
            <w:r>
              <w:rPr>
                <w:sz w:val="20"/>
                <w:szCs w:val="20"/>
              </w:rPr>
              <w:t>Supervising more than 5 AOs, or AOs supporting more than 20 CSOs</w:t>
            </w:r>
          </w:p>
        </w:tc>
        <w:tc>
          <w:tcPr>
            <w:tcW w:w="3300" w:type="dxa"/>
            <w:tcMar>
              <w:top w:w="80" w:type="dxa"/>
              <w:left w:w="120" w:type="dxa"/>
              <w:bottom w:w="80" w:type="dxa"/>
              <w:right w:w="120" w:type="dxa"/>
            </w:tcMar>
          </w:tcPr>
          <w:p w14:paraId="649E9690" w14:textId="77777777" w:rsidR="00FD3C66" w:rsidRDefault="00000000">
            <w:r>
              <w:rPr>
                <w:sz w:val="20"/>
                <w:szCs w:val="20"/>
              </w:rPr>
              <w:t>Template 2G</w:t>
            </w:r>
          </w:p>
        </w:tc>
      </w:tr>
    </w:tbl>
    <w:p w14:paraId="51D43E1B" w14:textId="77777777" w:rsidR="00FD3C66" w:rsidRDefault="00000000">
      <w:pPr>
        <w:spacing w:before="100"/>
      </w:pPr>
      <w:r>
        <w:rPr>
          <w:i/>
          <w:iCs/>
          <w:color w:val="6B6276"/>
          <w:sz w:val="18"/>
          <w:szCs w:val="18"/>
        </w:rPr>
        <w:t>Trigger points are from the Department's Reasonable Workload and Trigger Points for Child Safety Core Workgroups.</w:t>
      </w:r>
    </w:p>
    <w:p w14:paraId="61159E04" w14:textId="49372453" w:rsidR="0074179E" w:rsidRDefault="0074179E" w:rsidP="0074179E">
      <w:r>
        <w:rPr>
          <w:rFonts w:ascii="Arial Black" w:eastAsia="Arial Black" w:hAnsi="Arial Black" w:cs="Arial Black"/>
          <w:b/>
          <w:bCs/>
          <w:color w:val="382059"/>
          <w:sz w:val="30"/>
          <w:szCs w:val="30"/>
        </w:rPr>
        <w:t>Case plan or file note</w:t>
      </w:r>
    </w:p>
    <w:p w14:paraId="155BF672" w14:textId="77777777" w:rsidR="0074179E" w:rsidRDefault="0074179E" w:rsidP="0074179E">
      <w:pPr>
        <w:pBdr>
          <w:bottom w:val="single" w:sz="12" w:space="6" w:color="FFC72C"/>
        </w:pBdr>
        <w:spacing w:after="200"/>
      </w:pPr>
      <w:r>
        <w:rPr>
          <w:i/>
          <w:iCs/>
          <w:color w:val="6B6276"/>
          <w:sz w:val="21"/>
          <w:szCs w:val="21"/>
        </w:rPr>
        <w:t>Paste into Unify once the emails are sent</w:t>
      </w:r>
    </w:p>
    <w:p w14:paraId="040A289E" w14:textId="7181F546" w:rsidR="0074179E" w:rsidRDefault="0074179E" w:rsidP="0074179E">
      <w:pPr>
        <w:pBdr>
          <w:left w:val="single" w:sz="24" w:space="8" w:color="FFC72C"/>
        </w:pBdr>
        <w:shd w:val="clear" w:color="auto" w:fill="EDE9F4"/>
        <w:spacing w:before="80" w:after="200" w:line="300" w:lineRule="auto"/>
        <w:ind w:left="200" w:right="200"/>
      </w:pPr>
      <w:r>
        <w:rPr>
          <w:b/>
          <w:bCs/>
          <w:color w:val="5C2F92"/>
        </w:rPr>
        <w:t>[Date]</w:t>
      </w:r>
      <w:r>
        <w:t xml:space="preserve">: Work reallocated to </w:t>
      </w:r>
      <w:r>
        <w:rPr>
          <w:b/>
          <w:bCs/>
          <w:color w:val="5C2F92"/>
        </w:rPr>
        <w:t>[Manager name, position]</w:t>
      </w:r>
      <w:r>
        <w:t xml:space="preserve"> as part of notified protected industrial action. Workload above the trigger point in the Workload Management </w:t>
      </w:r>
      <w:proofErr w:type="gramStart"/>
      <w:r>
        <w:t>Manual .</w:t>
      </w:r>
      <w:proofErr w:type="gramEnd"/>
      <w:r>
        <w:t xml:space="preserve"> No immediate risk identified at time of reallocation. Family and services advised by email on </w:t>
      </w:r>
      <w:r>
        <w:rPr>
          <w:b/>
          <w:bCs/>
          <w:color w:val="5C2F92"/>
        </w:rPr>
        <w:t>[date]</w:t>
      </w:r>
      <w:r>
        <w:t>.</w:t>
      </w:r>
      <w:r>
        <w:br/>
      </w:r>
      <w:r>
        <w:br/>
        <w:t>Attach the email you sent to your manager</w:t>
      </w:r>
      <w:r>
        <w:br/>
      </w:r>
      <w:r w:rsidRPr="0074179E">
        <w:rPr>
          <w:b/>
          <w:bCs/>
        </w:rPr>
        <w:t>Please ensure that the “</w:t>
      </w:r>
      <w:r w:rsidRPr="0074179E">
        <w:rPr>
          <w:b/>
          <w:bCs/>
        </w:rPr>
        <w:t>Other” category of case note type be used</w:t>
      </w:r>
    </w:p>
    <w:p w14:paraId="14C4E787" w14:textId="77777777" w:rsidR="0074179E" w:rsidRDefault="0074179E" w:rsidP="0074179E">
      <w:pPr>
        <w:spacing w:after="120"/>
      </w:pPr>
    </w:p>
    <w:p w14:paraId="60F2ED5F" w14:textId="77777777" w:rsidR="0074179E" w:rsidRDefault="0074179E" w:rsidP="0074179E">
      <w:pPr>
        <w:spacing w:before="200"/>
      </w:pPr>
      <w:r>
        <w:rPr>
          <w:b/>
          <w:bCs/>
          <w:color w:val="382059"/>
        </w:rPr>
        <w:lastRenderedPageBreak/>
        <w:t xml:space="preserve">Questions? </w:t>
      </w:r>
      <w:r>
        <w:t>Talk to your delegate or organiser, or email your.union@together.org.au</w:t>
      </w:r>
    </w:p>
    <w:p w14:paraId="394EEBFF" w14:textId="5AC2E544" w:rsidR="00FD3C66" w:rsidRDefault="00000000">
      <w:pPr>
        <w:pStyle w:val="Heading1"/>
        <w:spacing w:before="120" w:after="80"/>
      </w:pPr>
      <w:r>
        <w:rPr>
          <w:rFonts w:ascii="Arial Black" w:eastAsia="Arial Black" w:hAnsi="Arial Black" w:cs="Arial Black"/>
          <w:b/>
          <w:bCs/>
          <w:color w:val="382059"/>
          <w:sz w:val="30"/>
          <w:szCs w:val="30"/>
        </w:rPr>
        <w:t>Template 2A: Child Safety, Ongoing Intervention CSO</w:t>
      </w:r>
    </w:p>
    <w:p w14:paraId="23C05F85" w14:textId="77777777" w:rsidR="00FD3C66" w:rsidRDefault="00000000">
      <w:pPr>
        <w:pBdr>
          <w:bottom w:val="single" w:sz="12" w:space="6" w:color="FFC72C"/>
        </w:pBdr>
        <w:spacing w:after="200"/>
      </w:pPr>
      <w:r>
        <w:rPr>
          <w:i/>
          <w:iCs/>
          <w:color w:val="6B6276"/>
          <w:sz w:val="21"/>
          <w:szCs w:val="21"/>
        </w:rPr>
        <w:t>Send one email for each child above your trigger point</w:t>
      </w:r>
    </w:p>
    <w:p w14:paraId="261D288A" w14:textId="77777777" w:rsidR="00FD3C66" w:rsidRDefault="00000000">
      <w:pPr>
        <w:spacing w:after="60"/>
      </w:pPr>
      <w:r>
        <w:rPr>
          <w:b/>
          <w:bCs/>
          <w:color w:val="382059"/>
        </w:rPr>
        <w:t xml:space="preserve">To: </w:t>
      </w:r>
      <w:r>
        <w:rPr>
          <w:b/>
          <w:bCs/>
          <w:color w:val="5C2F92"/>
        </w:rPr>
        <w:t>[CSSC Manager]</w:t>
      </w:r>
    </w:p>
    <w:p w14:paraId="47A90AF4" w14:textId="606A63D0" w:rsidR="00FD3C66" w:rsidRDefault="00000000">
      <w:pPr>
        <w:spacing w:after="60"/>
      </w:pPr>
      <w:r>
        <w:rPr>
          <w:b/>
          <w:bCs/>
          <w:color w:val="382059"/>
        </w:rPr>
        <w:t xml:space="preserve">CC: </w:t>
      </w:r>
      <w:r>
        <w:rPr>
          <w:b/>
          <w:bCs/>
          <w:color w:val="5C2F92"/>
        </w:rPr>
        <w:t>[STL]</w:t>
      </w:r>
      <w:r>
        <w:t xml:space="preserve">, </w:t>
      </w:r>
      <w:r>
        <w:rPr>
          <w:b/>
          <w:bCs/>
          <w:color w:val="5C2F92"/>
        </w:rPr>
        <w:t>[RD / RED]</w:t>
      </w:r>
    </w:p>
    <w:p w14:paraId="3B15FDCB" w14:textId="1C5A7C40" w:rsidR="00FD3C66" w:rsidRDefault="00000000">
      <w:pPr>
        <w:spacing w:after="60"/>
      </w:pPr>
      <w:r>
        <w:rPr>
          <w:b/>
          <w:bCs/>
          <w:color w:val="382059"/>
        </w:rPr>
        <w:t xml:space="preserve">Subject: </w:t>
      </w:r>
      <w:r>
        <w:t xml:space="preserve">Case reallocated, above workload trigger point: </w:t>
      </w:r>
      <w:r>
        <w:rPr>
          <w:b/>
          <w:bCs/>
          <w:color w:val="5C2F92"/>
        </w:rPr>
        <w:t xml:space="preserve">[Child's </w:t>
      </w:r>
      <w:proofErr w:type="gramStart"/>
      <w:r>
        <w:rPr>
          <w:b/>
          <w:bCs/>
          <w:color w:val="5C2F92"/>
        </w:rPr>
        <w:t>name ]</w:t>
      </w:r>
      <w:proofErr w:type="gramEnd"/>
    </w:p>
    <w:p w14:paraId="55B635B4" w14:textId="77777777" w:rsidR="00FD3C66" w:rsidRDefault="00FD3C66">
      <w:pPr>
        <w:spacing w:after="120"/>
      </w:pPr>
    </w:p>
    <w:p w14:paraId="4A3715E1" w14:textId="77777777" w:rsidR="00FD3C66" w:rsidRDefault="00000000">
      <w:pPr>
        <w:spacing w:after="160" w:line="300" w:lineRule="auto"/>
      </w:pPr>
      <w:r>
        <w:t xml:space="preserve">Hi </w:t>
      </w:r>
      <w:r>
        <w:rPr>
          <w:b/>
          <w:bCs/>
          <w:color w:val="5C2F92"/>
        </w:rPr>
        <w:t>[Name]</w:t>
      </w:r>
      <w:r>
        <w:t>,</w:t>
      </w:r>
    </w:p>
    <w:p w14:paraId="3E4F2A43" w14:textId="7F6C00C4" w:rsidR="00FD3C66" w:rsidRDefault="00000000">
      <w:pPr>
        <w:spacing w:after="160" w:line="300" w:lineRule="auto"/>
      </w:pPr>
      <w:r>
        <w:t xml:space="preserve">My current caseload is </w:t>
      </w:r>
      <w:r>
        <w:rPr>
          <w:b/>
          <w:bCs/>
          <w:color w:val="5C2F92"/>
        </w:rPr>
        <w:t>[number]</w:t>
      </w:r>
      <w:r>
        <w:t xml:space="preserve"> cases with a weighting of </w:t>
      </w:r>
      <w:r>
        <w:rPr>
          <w:b/>
          <w:bCs/>
          <w:color w:val="5C2F92"/>
        </w:rPr>
        <w:t>[weighting]</w:t>
      </w:r>
      <w:r>
        <w:t xml:space="preserve">. That is above the trigger point of 16 cases and the reasonable weighting range of 70 to 90 in the Department's Workload Management </w:t>
      </w:r>
      <w:proofErr w:type="gramStart"/>
      <w:r>
        <w:t>Manual .</w:t>
      </w:r>
      <w:proofErr w:type="gramEnd"/>
    </w:p>
    <w:p w14:paraId="7E1517CA" w14:textId="6D66621A"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0A3E9D38" w14:textId="11349E8E" w:rsidR="00FD3C66" w:rsidRDefault="00000000">
      <w:pPr>
        <w:spacing w:after="160" w:line="300" w:lineRule="auto"/>
      </w:pPr>
      <w:r>
        <w:t xml:space="preserve">I am reallocating the case for </w:t>
      </w:r>
      <w:r>
        <w:rPr>
          <w:b/>
          <w:bCs/>
          <w:color w:val="5C2F92"/>
        </w:rPr>
        <w:t xml:space="preserve">[child's </w:t>
      </w:r>
      <w:proofErr w:type="gramStart"/>
      <w:r>
        <w:rPr>
          <w:b/>
          <w:bCs/>
          <w:color w:val="5C2F92"/>
        </w:rPr>
        <w:t>name ]</w:t>
      </w:r>
      <w:proofErr w:type="gramEnd"/>
      <w:r>
        <w:t xml:space="preserve"> to you, including </w:t>
      </w:r>
      <w:r>
        <w:rPr>
          <w:b/>
          <w:bCs/>
          <w:color w:val="5C2F92"/>
        </w:rPr>
        <w:t>[list key upcoming tasks, e.g. home visit due, case plan review, court date]</w:t>
      </w:r>
      <w:r>
        <w:t>.</w:t>
      </w:r>
    </w:p>
    <w:p w14:paraId="1F221223" w14:textId="77777777" w:rsidR="00FD3C66" w:rsidRDefault="00000000">
      <w:pPr>
        <w:spacing w:after="160" w:line="300" w:lineRule="auto"/>
      </w:pPr>
      <w:r>
        <w:t>I have not identified any child or young person in immediate danger in this work.</w:t>
      </w:r>
    </w:p>
    <w:p w14:paraId="791E834E" w14:textId="77777777" w:rsidR="00FD3C66" w:rsidRDefault="00000000">
      <w:pPr>
        <w:spacing w:after="160" w:line="300" w:lineRule="auto"/>
      </w:pPr>
      <w:r>
        <w:t>I will let the families and services involved know that you are now responsible for this work, and I will put a case note to this effect on Unify.</w:t>
      </w:r>
    </w:p>
    <w:p w14:paraId="22A04930" w14:textId="77777777" w:rsidR="00FD3C66" w:rsidRDefault="00000000">
      <w:pPr>
        <w:spacing w:after="160" w:line="300" w:lineRule="auto"/>
      </w:pPr>
      <w:r>
        <w:t xml:space="preserve">Please also treat this email as my request for a workload review under the </w:t>
      </w:r>
      <w:proofErr w:type="gramStart"/>
      <w:r>
        <w:t>Manual, and</w:t>
      </w:r>
      <w:proofErr w:type="gramEnd"/>
      <w:r>
        <w:t xml:space="preserve"> let me know the outcome.</w:t>
      </w:r>
    </w:p>
    <w:p w14:paraId="7A248808" w14:textId="77777777" w:rsidR="00FD3C66" w:rsidRDefault="00000000">
      <w:pPr>
        <w:spacing w:after="160" w:line="300" w:lineRule="auto"/>
      </w:pPr>
      <w:r>
        <w:t>Please confirm who will be picking up this case.</w:t>
      </w:r>
    </w:p>
    <w:p w14:paraId="668393B0" w14:textId="77777777" w:rsidR="00FD3C66" w:rsidRDefault="00000000">
      <w:pPr>
        <w:spacing w:after="160" w:line="300" w:lineRule="auto"/>
      </w:pPr>
      <w:r>
        <w:t>Thanks,</w:t>
      </w:r>
    </w:p>
    <w:p w14:paraId="60C5BFA5" w14:textId="77777777" w:rsidR="00FD3C66" w:rsidRDefault="00000000">
      <w:r>
        <w:rPr>
          <w:b/>
          <w:bCs/>
          <w:color w:val="5C2F92"/>
        </w:rPr>
        <w:t>[Name]</w:t>
      </w:r>
    </w:p>
    <w:p w14:paraId="1D560EAF" w14:textId="77777777" w:rsidR="00FD3C66" w:rsidRDefault="00000000">
      <w:pPr>
        <w:spacing w:after="160" w:line="300" w:lineRule="auto"/>
      </w:pPr>
      <w:r>
        <w:rPr>
          <w:b/>
          <w:bCs/>
          <w:color w:val="5C2F92"/>
        </w:rPr>
        <w:t>[Position]</w:t>
      </w:r>
    </w:p>
    <w:p w14:paraId="097E1F14" w14:textId="77777777" w:rsidR="00FD3C66" w:rsidRDefault="00000000">
      <w:r>
        <w:br w:type="page"/>
      </w:r>
    </w:p>
    <w:p w14:paraId="467AEB07" w14:textId="77777777" w:rsidR="00FD3C66" w:rsidRDefault="00000000">
      <w:pPr>
        <w:pStyle w:val="Heading1"/>
        <w:spacing w:before="120" w:after="80"/>
      </w:pPr>
      <w:r>
        <w:rPr>
          <w:rFonts w:ascii="Arial Black" w:eastAsia="Arial Black" w:hAnsi="Arial Black" w:cs="Arial Black"/>
          <w:b/>
          <w:bCs/>
          <w:color w:val="382059"/>
          <w:sz w:val="30"/>
          <w:szCs w:val="30"/>
        </w:rPr>
        <w:lastRenderedPageBreak/>
        <w:t>Template 2B: Child Safety, Intake and Assessment CSO</w:t>
      </w:r>
    </w:p>
    <w:p w14:paraId="74973E30" w14:textId="77777777" w:rsidR="00FD3C66" w:rsidRDefault="00000000">
      <w:pPr>
        <w:pBdr>
          <w:bottom w:val="single" w:sz="12" w:space="6" w:color="FFC72C"/>
        </w:pBdr>
        <w:spacing w:after="200"/>
      </w:pPr>
      <w:r>
        <w:rPr>
          <w:i/>
          <w:iCs/>
          <w:color w:val="6B6276"/>
          <w:sz w:val="21"/>
          <w:szCs w:val="21"/>
        </w:rPr>
        <w:t>Send one email for each I&amp;A above your trigger point</w:t>
      </w:r>
    </w:p>
    <w:p w14:paraId="69399EB0" w14:textId="77777777" w:rsidR="00FD3C66" w:rsidRDefault="00000000">
      <w:pPr>
        <w:spacing w:after="60"/>
      </w:pPr>
      <w:r>
        <w:rPr>
          <w:b/>
          <w:bCs/>
          <w:color w:val="382059"/>
        </w:rPr>
        <w:t xml:space="preserve">To: </w:t>
      </w:r>
      <w:r>
        <w:rPr>
          <w:b/>
          <w:bCs/>
          <w:color w:val="5C2F92"/>
        </w:rPr>
        <w:t>[CSSC Manager]</w:t>
      </w:r>
    </w:p>
    <w:p w14:paraId="6289AB77" w14:textId="6102467A" w:rsidR="00FD3C66" w:rsidRDefault="00000000">
      <w:pPr>
        <w:spacing w:after="60"/>
      </w:pPr>
      <w:r>
        <w:rPr>
          <w:b/>
          <w:bCs/>
          <w:color w:val="382059"/>
        </w:rPr>
        <w:t xml:space="preserve">CC: </w:t>
      </w:r>
      <w:r>
        <w:rPr>
          <w:b/>
          <w:bCs/>
          <w:color w:val="5C2F92"/>
        </w:rPr>
        <w:t>[I&amp;A STL]</w:t>
      </w:r>
      <w:r>
        <w:t xml:space="preserve">, </w:t>
      </w:r>
      <w:r>
        <w:rPr>
          <w:b/>
          <w:bCs/>
          <w:color w:val="5C2F92"/>
        </w:rPr>
        <w:t>[RD / RED]</w:t>
      </w:r>
      <w:r w:rsidR="00176786">
        <w:t>,</w:t>
      </w:r>
      <w:r>
        <w:t xml:space="preserve"> </w:t>
      </w:r>
    </w:p>
    <w:p w14:paraId="5683D2CA" w14:textId="2AB35A19" w:rsidR="00FD3C66" w:rsidRDefault="00000000">
      <w:pPr>
        <w:spacing w:after="60"/>
      </w:pPr>
      <w:r>
        <w:rPr>
          <w:b/>
          <w:bCs/>
          <w:color w:val="382059"/>
        </w:rPr>
        <w:t xml:space="preserve">Subject: </w:t>
      </w:r>
      <w:r>
        <w:t xml:space="preserve">I&amp;A reallocated, above workload trigger point: </w:t>
      </w:r>
      <w:r>
        <w:rPr>
          <w:b/>
          <w:bCs/>
          <w:color w:val="5C2F92"/>
        </w:rPr>
        <w:t xml:space="preserve">[Child's </w:t>
      </w:r>
      <w:proofErr w:type="gramStart"/>
      <w:r>
        <w:rPr>
          <w:b/>
          <w:bCs/>
          <w:color w:val="5C2F92"/>
        </w:rPr>
        <w:t>name ]</w:t>
      </w:r>
      <w:proofErr w:type="gramEnd"/>
    </w:p>
    <w:p w14:paraId="1A3A7211" w14:textId="77777777" w:rsidR="00FD3C66" w:rsidRDefault="00FD3C66">
      <w:pPr>
        <w:spacing w:after="120"/>
      </w:pPr>
    </w:p>
    <w:p w14:paraId="4F36B21E" w14:textId="77777777" w:rsidR="00FD3C66" w:rsidRDefault="00000000">
      <w:pPr>
        <w:spacing w:after="160" w:line="300" w:lineRule="auto"/>
      </w:pPr>
      <w:r>
        <w:t xml:space="preserve">Hi </w:t>
      </w:r>
      <w:r>
        <w:rPr>
          <w:b/>
          <w:bCs/>
          <w:color w:val="5C2F92"/>
        </w:rPr>
        <w:t>[Name]</w:t>
      </w:r>
      <w:r>
        <w:t>,</w:t>
      </w:r>
    </w:p>
    <w:p w14:paraId="005C0EBB" w14:textId="0BCE65E0" w:rsidR="00FD3C66" w:rsidRDefault="00000000">
      <w:pPr>
        <w:spacing w:after="160" w:line="300" w:lineRule="auto"/>
      </w:pPr>
      <w:r>
        <w:t xml:space="preserve">I have </w:t>
      </w:r>
      <w:r>
        <w:rPr>
          <w:b/>
          <w:bCs/>
          <w:color w:val="5C2F92"/>
        </w:rPr>
        <w:t>[number]</w:t>
      </w:r>
      <w:r>
        <w:t xml:space="preserve"> months' experience in I&amp;A and currently hold </w:t>
      </w:r>
      <w:r>
        <w:rPr>
          <w:b/>
          <w:bCs/>
          <w:color w:val="5C2F92"/>
        </w:rPr>
        <w:t>[number]</w:t>
      </w:r>
      <w:r>
        <w:t xml:space="preserve"> I&amp;As. Under the Department's Workload Management </w:t>
      </w:r>
      <w:proofErr w:type="gramStart"/>
      <w:r>
        <w:t>Manual ,</w:t>
      </w:r>
      <w:proofErr w:type="gramEnd"/>
      <w:r>
        <w:t xml:space="preserve"> the reasonable workload for my experience level is up to </w:t>
      </w:r>
      <w:r>
        <w:rPr>
          <w:b/>
          <w:bCs/>
          <w:color w:val="5C2F92"/>
        </w:rPr>
        <w:t>[4 / 6 / 8]</w:t>
      </w:r>
      <w:r>
        <w:t xml:space="preserve"> I&amp;As at any one time.</w:t>
      </w:r>
    </w:p>
    <w:p w14:paraId="66ADC9A3" w14:textId="0827018B"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341D6AC7" w14:textId="3D942C03" w:rsidR="00FD3C66" w:rsidRDefault="00000000">
      <w:pPr>
        <w:spacing w:after="160" w:line="300" w:lineRule="auto"/>
      </w:pPr>
      <w:r>
        <w:t xml:space="preserve">I am reallocating the I&amp;A for </w:t>
      </w:r>
      <w:r>
        <w:rPr>
          <w:b/>
          <w:bCs/>
          <w:color w:val="5C2F92"/>
        </w:rPr>
        <w:t xml:space="preserve">[child's </w:t>
      </w:r>
      <w:proofErr w:type="gramStart"/>
      <w:r>
        <w:rPr>
          <w:b/>
          <w:bCs/>
          <w:color w:val="5C2F92"/>
        </w:rPr>
        <w:t>name ]</w:t>
      </w:r>
      <w:proofErr w:type="gramEnd"/>
      <w:r>
        <w:t xml:space="preserve"> to you. </w:t>
      </w:r>
      <w:r>
        <w:rPr>
          <w:b/>
          <w:bCs/>
          <w:color w:val="5C2F92"/>
        </w:rPr>
        <w:t>[Note anything time-critical, e.g. response timeframe, first contact due]</w:t>
      </w:r>
      <w:r>
        <w:t>.</w:t>
      </w:r>
    </w:p>
    <w:p w14:paraId="6796201E" w14:textId="77777777" w:rsidR="00FD3C66" w:rsidRDefault="00000000">
      <w:pPr>
        <w:spacing w:after="160" w:line="300" w:lineRule="auto"/>
      </w:pPr>
      <w:r>
        <w:t>I have not identified any child or young person in immediate danger in this work.</w:t>
      </w:r>
    </w:p>
    <w:p w14:paraId="055B1836" w14:textId="77777777" w:rsidR="00FD3C66" w:rsidRDefault="00000000">
      <w:pPr>
        <w:spacing w:after="160" w:line="300" w:lineRule="auto"/>
      </w:pPr>
      <w:r>
        <w:t>I will let the families and services involved know that you are now responsible for this work, and I will put a case note to this effect on Unify.</w:t>
      </w:r>
    </w:p>
    <w:p w14:paraId="12BC8605" w14:textId="77777777" w:rsidR="00FD3C66" w:rsidRDefault="00000000">
      <w:pPr>
        <w:spacing w:after="160" w:line="300" w:lineRule="auto"/>
      </w:pPr>
      <w:r>
        <w:t xml:space="preserve">Please also treat this email as my request for a workload review under the </w:t>
      </w:r>
      <w:proofErr w:type="gramStart"/>
      <w:r>
        <w:t>Manual, and</w:t>
      </w:r>
      <w:proofErr w:type="gramEnd"/>
      <w:r>
        <w:t xml:space="preserve"> let me know the outcome.</w:t>
      </w:r>
    </w:p>
    <w:p w14:paraId="656E1C58" w14:textId="77777777" w:rsidR="00FD3C66" w:rsidRDefault="00000000">
      <w:pPr>
        <w:spacing w:after="160" w:line="300" w:lineRule="auto"/>
      </w:pPr>
      <w:r>
        <w:t>Please confirm who will be picking up this I&amp;A.</w:t>
      </w:r>
    </w:p>
    <w:p w14:paraId="4C425474" w14:textId="77777777" w:rsidR="00FD3C66" w:rsidRDefault="00000000">
      <w:pPr>
        <w:spacing w:after="160" w:line="300" w:lineRule="auto"/>
      </w:pPr>
      <w:r>
        <w:t>Thanks,</w:t>
      </w:r>
    </w:p>
    <w:p w14:paraId="27AEC2FB" w14:textId="77777777" w:rsidR="00FD3C66" w:rsidRDefault="00000000">
      <w:r>
        <w:rPr>
          <w:b/>
          <w:bCs/>
          <w:color w:val="5C2F92"/>
        </w:rPr>
        <w:t>[Name]</w:t>
      </w:r>
    </w:p>
    <w:p w14:paraId="767ACCAE" w14:textId="77777777" w:rsidR="00FD3C66" w:rsidRDefault="00000000">
      <w:pPr>
        <w:spacing w:after="160" w:line="300" w:lineRule="auto"/>
      </w:pPr>
      <w:r>
        <w:rPr>
          <w:b/>
          <w:bCs/>
          <w:color w:val="5C2F92"/>
        </w:rPr>
        <w:t>[Position]</w:t>
      </w:r>
    </w:p>
    <w:p w14:paraId="600B2393" w14:textId="77777777" w:rsidR="00FD3C66" w:rsidRDefault="00000000">
      <w:r>
        <w:br w:type="page"/>
      </w:r>
    </w:p>
    <w:p w14:paraId="26609BB1" w14:textId="77777777" w:rsidR="00FD3C66" w:rsidRDefault="00000000">
      <w:pPr>
        <w:pStyle w:val="Heading1"/>
        <w:spacing w:before="120" w:after="80"/>
      </w:pPr>
      <w:r>
        <w:rPr>
          <w:rFonts w:ascii="Arial Black" w:eastAsia="Arial Black" w:hAnsi="Arial Black" w:cs="Arial Black"/>
          <w:b/>
          <w:bCs/>
          <w:color w:val="382059"/>
          <w:sz w:val="30"/>
          <w:szCs w:val="30"/>
        </w:rPr>
        <w:lastRenderedPageBreak/>
        <w:t>Template 2C: Child Safety Support Officer</w:t>
      </w:r>
    </w:p>
    <w:p w14:paraId="63418E3F" w14:textId="77777777" w:rsidR="00FD3C66" w:rsidRDefault="00000000">
      <w:pPr>
        <w:pBdr>
          <w:bottom w:val="single" w:sz="12" w:space="6" w:color="FFC72C"/>
        </w:pBdr>
        <w:spacing w:after="200"/>
      </w:pPr>
      <w:r>
        <w:rPr>
          <w:i/>
          <w:iCs/>
          <w:color w:val="6B6276"/>
          <w:sz w:val="21"/>
          <w:szCs w:val="21"/>
        </w:rPr>
        <w:t>List the children above 40 that you are handing back</w:t>
      </w:r>
    </w:p>
    <w:p w14:paraId="64FAE286" w14:textId="77777777" w:rsidR="00FD3C66" w:rsidRDefault="00000000">
      <w:pPr>
        <w:spacing w:after="60"/>
      </w:pPr>
      <w:r>
        <w:rPr>
          <w:b/>
          <w:bCs/>
          <w:color w:val="382059"/>
        </w:rPr>
        <w:t xml:space="preserve">To: </w:t>
      </w:r>
      <w:r>
        <w:rPr>
          <w:b/>
          <w:bCs/>
          <w:color w:val="5C2F92"/>
        </w:rPr>
        <w:t>[CSSC Manager]</w:t>
      </w:r>
    </w:p>
    <w:p w14:paraId="07D10E24" w14:textId="0CD6EBEF" w:rsidR="00FD3C66" w:rsidRDefault="00000000">
      <w:pPr>
        <w:spacing w:after="60"/>
      </w:pPr>
      <w:r>
        <w:rPr>
          <w:b/>
          <w:bCs/>
          <w:color w:val="382059"/>
        </w:rPr>
        <w:t xml:space="preserve">CC: </w:t>
      </w:r>
      <w:r>
        <w:rPr>
          <w:b/>
          <w:bCs/>
          <w:color w:val="5C2F92"/>
        </w:rPr>
        <w:t>[STL]</w:t>
      </w:r>
      <w:r>
        <w:t xml:space="preserve">, </w:t>
      </w:r>
      <w:r>
        <w:rPr>
          <w:b/>
          <w:bCs/>
          <w:color w:val="5C2F92"/>
        </w:rPr>
        <w:t>[RD / RED]</w:t>
      </w:r>
    </w:p>
    <w:p w14:paraId="7A183E49" w14:textId="77777777" w:rsidR="00FD3C66" w:rsidRDefault="00000000">
      <w:pPr>
        <w:spacing w:after="60"/>
      </w:pPr>
      <w:r>
        <w:rPr>
          <w:b/>
          <w:bCs/>
          <w:color w:val="382059"/>
        </w:rPr>
        <w:t xml:space="preserve">Subject: </w:t>
      </w:r>
      <w:r>
        <w:t>Support work reallocated, above workload trigger point</w:t>
      </w:r>
    </w:p>
    <w:p w14:paraId="0F1A741A" w14:textId="77777777" w:rsidR="00FD3C66" w:rsidRDefault="00FD3C66">
      <w:pPr>
        <w:spacing w:after="120"/>
      </w:pPr>
    </w:p>
    <w:p w14:paraId="04E4CD69" w14:textId="77777777" w:rsidR="00FD3C66" w:rsidRDefault="00000000">
      <w:pPr>
        <w:spacing w:after="160" w:line="300" w:lineRule="auto"/>
      </w:pPr>
      <w:r>
        <w:t xml:space="preserve">Hi </w:t>
      </w:r>
      <w:r>
        <w:rPr>
          <w:b/>
          <w:bCs/>
          <w:color w:val="5C2F92"/>
        </w:rPr>
        <w:t>[Name]</w:t>
      </w:r>
      <w:r>
        <w:t>,</w:t>
      </w:r>
    </w:p>
    <w:p w14:paraId="58A8DEF4" w14:textId="5B72E9B1" w:rsidR="00FD3C66" w:rsidRDefault="00000000">
      <w:pPr>
        <w:spacing w:after="160" w:line="300" w:lineRule="auto"/>
      </w:pPr>
      <w:r>
        <w:t xml:space="preserve">I am currently supporting </w:t>
      </w:r>
      <w:r>
        <w:rPr>
          <w:b/>
          <w:bCs/>
          <w:color w:val="5C2F92"/>
        </w:rPr>
        <w:t>[number]</w:t>
      </w:r>
      <w:r>
        <w:t xml:space="preserve"> children. Under the Department's Workload Management </w:t>
      </w:r>
      <w:proofErr w:type="gramStart"/>
      <w:r>
        <w:t>Manual ,</w:t>
      </w:r>
      <w:proofErr w:type="gramEnd"/>
      <w:r>
        <w:t xml:space="preserve"> the reasonable workload for a CSSO is up to 40 children at any one time.</w:t>
      </w:r>
    </w:p>
    <w:p w14:paraId="617E1E1D" w14:textId="627C0DFB"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3E5638D2" w14:textId="77777777" w:rsidR="00FD3C66" w:rsidRDefault="00000000">
      <w:pPr>
        <w:spacing w:after="160" w:line="300" w:lineRule="auto"/>
      </w:pPr>
      <w:r>
        <w:t>I am reallocating support for the following children to you:</w:t>
      </w:r>
    </w:p>
    <w:p w14:paraId="0CCE948D" w14:textId="786956C0" w:rsidR="00FD3C66" w:rsidRDefault="00000000">
      <w:pPr>
        <w:pStyle w:val="ListParagraph"/>
        <w:numPr>
          <w:ilvl w:val="0"/>
          <w:numId w:val="2"/>
        </w:numPr>
        <w:spacing w:after="80"/>
      </w:pPr>
      <w:r>
        <w:rPr>
          <w:b/>
          <w:bCs/>
          <w:color w:val="5C2F92"/>
        </w:rPr>
        <w:t xml:space="preserve">[Child's </w:t>
      </w:r>
      <w:proofErr w:type="gramStart"/>
      <w:r>
        <w:rPr>
          <w:b/>
          <w:bCs/>
          <w:color w:val="5C2F92"/>
        </w:rPr>
        <w:t>name ]</w:t>
      </w:r>
      <w:proofErr w:type="gramEnd"/>
      <w:r>
        <w:t xml:space="preserve">: </w:t>
      </w:r>
      <w:r>
        <w:rPr>
          <w:b/>
          <w:bCs/>
          <w:color w:val="5C2F92"/>
        </w:rPr>
        <w:t>[task, e.g. family contact, transport, supervision]</w:t>
      </w:r>
    </w:p>
    <w:p w14:paraId="6C25AAE7" w14:textId="7C31FC3B" w:rsidR="00FD3C66" w:rsidRDefault="00000000">
      <w:pPr>
        <w:pStyle w:val="ListParagraph"/>
        <w:numPr>
          <w:ilvl w:val="0"/>
          <w:numId w:val="2"/>
        </w:numPr>
        <w:spacing w:after="80"/>
      </w:pPr>
      <w:r>
        <w:rPr>
          <w:b/>
          <w:bCs/>
          <w:color w:val="5C2F92"/>
        </w:rPr>
        <w:t xml:space="preserve">[Child's </w:t>
      </w:r>
      <w:proofErr w:type="gramStart"/>
      <w:r>
        <w:rPr>
          <w:b/>
          <w:bCs/>
          <w:color w:val="5C2F92"/>
        </w:rPr>
        <w:t>name ]</w:t>
      </w:r>
      <w:proofErr w:type="gramEnd"/>
      <w:r>
        <w:t xml:space="preserve">: </w:t>
      </w:r>
      <w:r>
        <w:rPr>
          <w:b/>
          <w:bCs/>
          <w:color w:val="5C2F92"/>
        </w:rPr>
        <w:t>[task]</w:t>
      </w:r>
    </w:p>
    <w:p w14:paraId="7C1A5D45" w14:textId="77777777" w:rsidR="00FD3C66" w:rsidRDefault="00FD3C66">
      <w:pPr>
        <w:spacing w:after="120"/>
      </w:pPr>
    </w:p>
    <w:p w14:paraId="1A791BED" w14:textId="77777777" w:rsidR="00FD3C66" w:rsidRDefault="00000000">
      <w:pPr>
        <w:spacing w:after="160" w:line="300" w:lineRule="auto"/>
      </w:pPr>
      <w:r>
        <w:t>I have not identified any child or young person in immediate danger in this work.</w:t>
      </w:r>
    </w:p>
    <w:p w14:paraId="33311051" w14:textId="77777777" w:rsidR="00FD3C66" w:rsidRDefault="00000000">
      <w:pPr>
        <w:spacing w:after="160" w:line="300" w:lineRule="auto"/>
      </w:pPr>
      <w:r>
        <w:t>I will let the families and services involved know that you are now responsible for this work, and I will put a case note to this effect on Unify.</w:t>
      </w:r>
    </w:p>
    <w:p w14:paraId="7C4BB642" w14:textId="77777777" w:rsidR="00FD3C66" w:rsidRDefault="00000000">
      <w:pPr>
        <w:spacing w:after="160" w:line="300" w:lineRule="auto"/>
      </w:pPr>
      <w:r>
        <w:t xml:space="preserve">Please also treat this email as my request for a workload review under the </w:t>
      </w:r>
      <w:proofErr w:type="gramStart"/>
      <w:r>
        <w:t>Manual, and</w:t>
      </w:r>
      <w:proofErr w:type="gramEnd"/>
      <w:r>
        <w:t xml:space="preserve"> let me know the outcome.</w:t>
      </w:r>
    </w:p>
    <w:p w14:paraId="7F9C0313" w14:textId="77777777" w:rsidR="00FD3C66" w:rsidRDefault="00000000">
      <w:pPr>
        <w:spacing w:after="160" w:line="300" w:lineRule="auto"/>
      </w:pPr>
      <w:r>
        <w:t>Please confirm who will be picking up this support.</w:t>
      </w:r>
    </w:p>
    <w:p w14:paraId="1F2EEEE8" w14:textId="77777777" w:rsidR="00FD3C66" w:rsidRDefault="00000000">
      <w:pPr>
        <w:spacing w:after="160" w:line="300" w:lineRule="auto"/>
      </w:pPr>
      <w:r>
        <w:t>Thanks,</w:t>
      </w:r>
    </w:p>
    <w:p w14:paraId="66900F9F" w14:textId="77777777" w:rsidR="00FD3C66" w:rsidRDefault="00000000">
      <w:r>
        <w:rPr>
          <w:b/>
          <w:bCs/>
          <w:color w:val="5C2F92"/>
        </w:rPr>
        <w:t>[Name]</w:t>
      </w:r>
    </w:p>
    <w:p w14:paraId="3FB442B2" w14:textId="77777777" w:rsidR="00FD3C66" w:rsidRDefault="00000000">
      <w:pPr>
        <w:spacing w:after="160" w:line="300" w:lineRule="auto"/>
      </w:pPr>
      <w:r>
        <w:rPr>
          <w:b/>
          <w:bCs/>
          <w:color w:val="5C2F92"/>
        </w:rPr>
        <w:t>[Position]</w:t>
      </w:r>
    </w:p>
    <w:p w14:paraId="016F6AC7" w14:textId="77777777" w:rsidR="00FD3C66" w:rsidRDefault="00000000">
      <w:r>
        <w:br w:type="page"/>
      </w:r>
    </w:p>
    <w:p w14:paraId="2A600C0B" w14:textId="77777777" w:rsidR="00FD3C66" w:rsidRDefault="00000000">
      <w:pPr>
        <w:pStyle w:val="Heading1"/>
        <w:spacing w:before="120" w:after="80"/>
      </w:pPr>
      <w:r>
        <w:rPr>
          <w:rFonts w:ascii="Arial Black" w:eastAsia="Arial Black" w:hAnsi="Arial Black" w:cs="Arial Black"/>
          <w:b/>
          <w:bCs/>
          <w:color w:val="382059"/>
          <w:sz w:val="30"/>
          <w:szCs w:val="30"/>
        </w:rPr>
        <w:lastRenderedPageBreak/>
        <w:t>Template 2D: Cultural Practice Advisor</w:t>
      </w:r>
    </w:p>
    <w:p w14:paraId="41BABADE" w14:textId="77777777" w:rsidR="00FD3C66" w:rsidRDefault="00000000">
      <w:pPr>
        <w:pBdr>
          <w:bottom w:val="single" w:sz="12" w:space="6" w:color="FFC72C"/>
        </w:pBdr>
        <w:spacing w:after="200"/>
      </w:pPr>
      <w:r>
        <w:rPr>
          <w:i/>
          <w:iCs/>
          <w:color w:val="6B6276"/>
          <w:sz w:val="21"/>
          <w:szCs w:val="21"/>
        </w:rPr>
        <w:t>List the children or Cultural Support Plans above your trigger point</w:t>
      </w:r>
    </w:p>
    <w:p w14:paraId="339FB6D2" w14:textId="77777777" w:rsidR="00FD3C66" w:rsidRDefault="00000000">
      <w:pPr>
        <w:spacing w:after="60"/>
      </w:pPr>
      <w:r>
        <w:rPr>
          <w:b/>
          <w:bCs/>
          <w:color w:val="382059"/>
        </w:rPr>
        <w:t xml:space="preserve">To: </w:t>
      </w:r>
      <w:r>
        <w:rPr>
          <w:b/>
          <w:bCs/>
          <w:color w:val="5C2F92"/>
        </w:rPr>
        <w:t>[CSSC Manager]</w:t>
      </w:r>
    </w:p>
    <w:p w14:paraId="1135621F" w14:textId="603FAA16" w:rsidR="00FD3C66" w:rsidRDefault="00000000">
      <w:pPr>
        <w:spacing w:after="60"/>
      </w:pPr>
      <w:r>
        <w:rPr>
          <w:b/>
          <w:bCs/>
          <w:color w:val="382059"/>
        </w:rPr>
        <w:t xml:space="preserve">CC: </w:t>
      </w:r>
      <w:r>
        <w:rPr>
          <w:b/>
          <w:bCs/>
          <w:color w:val="5C2F92"/>
        </w:rPr>
        <w:t>[Supervisor]</w:t>
      </w:r>
      <w:r>
        <w:t xml:space="preserve">, </w:t>
      </w:r>
      <w:r>
        <w:rPr>
          <w:b/>
          <w:bCs/>
          <w:color w:val="5C2F92"/>
        </w:rPr>
        <w:t>[RD / RED]</w:t>
      </w:r>
    </w:p>
    <w:p w14:paraId="4801EBD8" w14:textId="77777777" w:rsidR="00FD3C66" w:rsidRDefault="00000000">
      <w:pPr>
        <w:spacing w:after="60"/>
      </w:pPr>
      <w:r>
        <w:rPr>
          <w:b/>
          <w:bCs/>
          <w:color w:val="382059"/>
        </w:rPr>
        <w:t xml:space="preserve">Subject: </w:t>
      </w:r>
      <w:r>
        <w:t>Cultural practice work reallocated, above workload trigger point</w:t>
      </w:r>
    </w:p>
    <w:p w14:paraId="0CC19A3C" w14:textId="77777777" w:rsidR="00FD3C66" w:rsidRDefault="00FD3C66">
      <w:pPr>
        <w:spacing w:after="120"/>
      </w:pPr>
    </w:p>
    <w:p w14:paraId="7A469E53" w14:textId="77777777" w:rsidR="00FD3C66" w:rsidRDefault="00000000">
      <w:pPr>
        <w:spacing w:after="160" w:line="300" w:lineRule="auto"/>
      </w:pPr>
      <w:r>
        <w:t xml:space="preserve">Hi </w:t>
      </w:r>
      <w:r>
        <w:rPr>
          <w:b/>
          <w:bCs/>
          <w:color w:val="5C2F92"/>
        </w:rPr>
        <w:t>[Name]</w:t>
      </w:r>
      <w:r>
        <w:t>,</w:t>
      </w:r>
    </w:p>
    <w:p w14:paraId="0234CEA4" w14:textId="4C31387D" w:rsidR="00FD3C66" w:rsidRDefault="00000000">
      <w:pPr>
        <w:spacing w:after="160" w:line="300" w:lineRule="auto"/>
      </w:pPr>
      <w:r>
        <w:t xml:space="preserve">I currently have oversight of </w:t>
      </w:r>
      <w:r>
        <w:rPr>
          <w:b/>
          <w:bCs/>
          <w:color w:val="5C2F92"/>
        </w:rPr>
        <w:t>[number]</w:t>
      </w:r>
      <w:r>
        <w:t xml:space="preserve"> Cultural Support Plans and am working actively with </w:t>
      </w:r>
      <w:r>
        <w:rPr>
          <w:b/>
          <w:bCs/>
          <w:color w:val="5C2F92"/>
        </w:rPr>
        <w:t>[number]</w:t>
      </w:r>
      <w:r>
        <w:t xml:space="preserve"> First Nations children. Under the Department's Workload Management </w:t>
      </w:r>
      <w:proofErr w:type="gramStart"/>
      <w:r>
        <w:t>Manual ,</w:t>
      </w:r>
      <w:proofErr w:type="gramEnd"/>
      <w:r>
        <w:t xml:space="preserve"> the reasonable workload for a CPA is oversight of up to 60 Cultural Support Plans, working actively with up to 30 of those children.</w:t>
      </w:r>
    </w:p>
    <w:p w14:paraId="3EE8200D" w14:textId="1750F93E"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6A226E96" w14:textId="77777777" w:rsidR="00FD3C66" w:rsidRDefault="00000000">
      <w:pPr>
        <w:spacing w:after="160" w:line="300" w:lineRule="auto"/>
      </w:pPr>
      <w:r>
        <w:t>I am reallocating the following work to you:</w:t>
      </w:r>
    </w:p>
    <w:p w14:paraId="45F9557F" w14:textId="24A666A3" w:rsidR="00FD3C66" w:rsidRDefault="00000000">
      <w:pPr>
        <w:pStyle w:val="ListParagraph"/>
        <w:numPr>
          <w:ilvl w:val="0"/>
          <w:numId w:val="2"/>
        </w:numPr>
        <w:spacing w:after="80"/>
      </w:pPr>
      <w:r>
        <w:rPr>
          <w:b/>
          <w:bCs/>
          <w:color w:val="5C2F92"/>
        </w:rPr>
        <w:t xml:space="preserve">[Child's </w:t>
      </w:r>
      <w:proofErr w:type="gramStart"/>
      <w:r>
        <w:rPr>
          <w:b/>
          <w:bCs/>
          <w:color w:val="5C2F92"/>
        </w:rPr>
        <w:t>name ]</w:t>
      </w:r>
      <w:proofErr w:type="gramEnd"/>
      <w:r>
        <w:t xml:space="preserve">: </w:t>
      </w:r>
      <w:r>
        <w:rPr>
          <w:b/>
          <w:bCs/>
          <w:color w:val="5C2F92"/>
        </w:rPr>
        <w:t>[oversight of CSP / active work]</w:t>
      </w:r>
    </w:p>
    <w:p w14:paraId="0951BD49" w14:textId="1EBC30CA" w:rsidR="00FD3C66" w:rsidRDefault="00000000">
      <w:pPr>
        <w:pStyle w:val="ListParagraph"/>
        <w:numPr>
          <w:ilvl w:val="0"/>
          <w:numId w:val="2"/>
        </w:numPr>
        <w:spacing w:after="80"/>
      </w:pPr>
      <w:r>
        <w:rPr>
          <w:b/>
          <w:bCs/>
          <w:color w:val="5C2F92"/>
        </w:rPr>
        <w:t xml:space="preserve">[Child's </w:t>
      </w:r>
      <w:proofErr w:type="gramStart"/>
      <w:r>
        <w:rPr>
          <w:b/>
          <w:bCs/>
          <w:color w:val="5C2F92"/>
        </w:rPr>
        <w:t>name ]</w:t>
      </w:r>
      <w:proofErr w:type="gramEnd"/>
      <w:r>
        <w:t xml:space="preserve">: </w:t>
      </w:r>
      <w:r>
        <w:rPr>
          <w:b/>
          <w:bCs/>
          <w:color w:val="5C2F92"/>
        </w:rPr>
        <w:t>[oversight of CSP / active work]</w:t>
      </w:r>
    </w:p>
    <w:p w14:paraId="1FD74C53" w14:textId="77777777" w:rsidR="00FD3C66" w:rsidRDefault="00FD3C66">
      <w:pPr>
        <w:spacing w:after="120"/>
      </w:pPr>
    </w:p>
    <w:p w14:paraId="2197C57A" w14:textId="77777777" w:rsidR="00FD3C66" w:rsidRDefault="00000000">
      <w:pPr>
        <w:spacing w:after="160" w:line="300" w:lineRule="auto"/>
      </w:pPr>
      <w:r>
        <w:t>I have not identified any child or young person in immediate danger in this work.</w:t>
      </w:r>
    </w:p>
    <w:p w14:paraId="567F8B12" w14:textId="77777777" w:rsidR="00FD3C66" w:rsidRDefault="00000000">
      <w:pPr>
        <w:spacing w:after="160" w:line="300" w:lineRule="auto"/>
      </w:pPr>
      <w:r>
        <w:t>I will let the families and services involved know that you are now responsible for this work, and I will put a case note to this effect on Unify.</w:t>
      </w:r>
    </w:p>
    <w:p w14:paraId="760722C1" w14:textId="77777777" w:rsidR="00FD3C66" w:rsidRDefault="00000000">
      <w:pPr>
        <w:spacing w:after="160" w:line="300" w:lineRule="auto"/>
      </w:pPr>
      <w:r>
        <w:t>Cultural support for First Nations children matters. Reallocating this work is about making sure it gets the time it needs, not leaving it undone.</w:t>
      </w:r>
    </w:p>
    <w:p w14:paraId="0ACD3190" w14:textId="77777777" w:rsidR="00FD3C66" w:rsidRDefault="00000000">
      <w:pPr>
        <w:spacing w:after="160" w:line="300" w:lineRule="auto"/>
      </w:pPr>
      <w:r>
        <w:t xml:space="preserve">Please also treat this email as my request for a workload review under the </w:t>
      </w:r>
      <w:proofErr w:type="gramStart"/>
      <w:r>
        <w:t>Manual, and</w:t>
      </w:r>
      <w:proofErr w:type="gramEnd"/>
      <w:r>
        <w:t xml:space="preserve"> let me know the outcome.</w:t>
      </w:r>
    </w:p>
    <w:p w14:paraId="7CF32711" w14:textId="77777777" w:rsidR="00FD3C66" w:rsidRDefault="00000000">
      <w:pPr>
        <w:spacing w:after="160" w:line="300" w:lineRule="auto"/>
      </w:pPr>
      <w:r>
        <w:t>Please confirm who will be picking up this work.</w:t>
      </w:r>
    </w:p>
    <w:p w14:paraId="172EBB81" w14:textId="77777777" w:rsidR="00FD3C66" w:rsidRDefault="00000000">
      <w:pPr>
        <w:spacing w:after="160" w:line="300" w:lineRule="auto"/>
      </w:pPr>
      <w:r>
        <w:t>Thanks,</w:t>
      </w:r>
    </w:p>
    <w:p w14:paraId="76DBEEF2" w14:textId="77777777" w:rsidR="00FD3C66" w:rsidRDefault="00000000">
      <w:r>
        <w:rPr>
          <w:b/>
          <w:bCs/>
          <w:color w:val="5C2F92"/>
        </w:rPr>
        <w:t>[Name]</w:t>
      </w:r>
    </w:p>
    <w:p w14:paraId="6E6AA4C2" w14:textId="77777777" w:rsidR="00FD3C66" w:rsidRDefault="00000000">
      <w:pPr>
        <w:spacing w:after="160" w:line="300" w:lineRule="auto"/>
      </w:pPr>
      <w:r>
        <w:rPr>
          <w:b/>
          <w:bCs/>
          <w:color w:val="5C2F92"/>
        </w:rPr>
        <w:t>[Position]</w:t>
      </w:r>
    </w:p>
    <w:p w14:paraId="0C3FA795" w14:textId="77777777" w:rsidR="00FD3C66" w:rsidRDefault="00000000">
      <w:r>
        <w:br w:type="page"/>
      </w:r>
    </w:p>
    <w:p w14:paraId="010CB169" w14:textId="77777777" w:rsidR="00FD3C66" w:rsidRDefault="00000000">
      <w:pPr>
        <w:pStyle w:val="Heading1"/>
        <w:spacing w:before="120" w:after="80"/>
      </w:pPr>
      <w:r>
        <w:rPr>
          <w:rFonts w:ascii="Arial Black" w:eastAsia="Arial Black" w:hAnsi="Arial Black" w:cs="Arial Black"/>
          <w:b/>
          <w:bCs/>
          <w:color w:val="382059"/>
          <w:sz w:val="30"/>
          <w:szCs w:val="30"/>
        </w:rPr>
        <w:lastRenderedPageBreak/>
        <w:t>Template 2E: Senior Team Leader (OI or I&amp;A)</w:t>
      </w:r>
    </w:p>
    <w:p w14:paraId="5EFEB80C" w14:textId="77777777" w:rsidR="00FD3C66" w:rsidRDefault="00000000">
      <w:pPr>
        <w:pBdr>
          <w:bottom w:val="single" w:sz="12" w:space="6" w:color="FFC72C"/>
        </w:pBdr>
        <w:spacing w:after="200"/>
      </w:pPr>
      <w:r>
        <w:rPr>
          <w:i/>
          <w:iCs/>
          <w:color w:val="6B6276"/>
          <w:sz w:val="21"/>
          <w:szCs w:val="21"/>
        </w:rPr>
        <w:t>Use the paragraph that matches your trigger point and delete the others</w:t>
      </w:r>
    </w:p>
    <w:p w14:paraId="6CE79952" w14:textId="77777777" w:rsidR="00FD3C66" w:rsidRDefault="00000000">
      <w:pPr>
        <w:spacing w:after="60"/>
      </w:pPr>
      <w:r>
        <w:rPr>
          <w:b/>
          <w:bCs/>
          <w:color w:val="382059"/>
        </w:rPr>
        <w:t xml:space="preserve">To: </w:t>
      </w:r>
      <w:r>
        <w:rPr>
          <w:b/>
          <w:bCs/>
          <w:color w:val="5C2F92"/>
        </w:rPr>
        <w:t>[CSSC Manager]</w:t>
      </w:r>
    </w:p>
    <w:p w14:paraId="0BF1D8DA" w14:textId="6D2935CF" w:rsidR="00FD3C66" w:rsidRDefault="00000000">
      <w:pPr>
        <w:spacing w:after="60"/>
      </w:pPr>
      <w:r>
        <w:rPr>
          <w:b/>
          <w:bCs/>
          <w:color w:val="382059"/>
        </w:rPr>
        <w:t xml:space="preserve">CC: </w:t>
      </w:r>
      <w:r>
        <w:rPr>
          <w:b/>
          <w:bCs/>
          <w:color w:val="5C2F92"/>
        </w:rPr>
        <w:t>[RD / RED]</w:t>
      </w:r>
    </w:p>
    <w:p w14:paraId="5818D2A0" w14:textId="77777777" w:rsidR="00FD3C66" w:rsidRDefault="00000000">
      <w:pPr>
        <w:spacing w:after="60"/>
      </w:pPr>
      <w:r>
        <w:rPr>
          <w:b/>
          <w:bCs/>
          <w:color w:val="382059"/>
        </w:rPr>
        <w:t xml:space="preserve">Subject: </w:t>
      </w:r>
      <w:r>
        <w:t xml:space="preserve">Team workload above trigger point: </w:t>
      </w:r>
      <w:r>
        <w:rPr>
          <w:b/>
          <w:bCs/>
          <w:color w:val="5C2F92"/>
        </w:rPr>
        <w:t>[Team name]</w:t>
      </w:r>
    </w:p>
    <w:p w14:paraId="4B551D24" w14:textId="77777777" w:rsidR="00FD3C66" w:rsidRDefault="00FD3C66">
      <w:pPr>
        <w:spacing w:after="120"/>
      </w:pPr>
    </w:p>
    <w:p w14:paraId="1B4BBFD4" w14:textId="77777777" w:rsidR="00FD3C66" w:rsidRDefault="00000000">
      <w:pPr>
        <w:spacing w:after="160" w:line="300" w:lineRule="auto"/>
      </w:pPr>
      <w:r>
        <w:t xml:space="preserve">Hi </w:t>
      </w:r>
      <w:r>
        <w:rPr>
          <w:b/>
          <w:bCs/>
          <w:color w:val="5C2F92"/>
        </w:rPr>
        <w:t>[Name]</w:t>
      </w:r>
      <w:r>
        <w:t>,</w:t>
      </w:r>
    </w:p>
    <w:p w14:paraId="440AE203" w14:textId="2120E53A"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708D5731" w14:textId="77777777" w:rsidR="00FD3C66" w:rsidRDefault="00000000">
      <w:pPr>
        <w:spacing w:after="160" w:line="300" w:lineRule="auto"/>
      </w:pPr>
      <w:r>
        <w:rPr>
          <w:b/>
          <w:bCs/>
          <w:color w:val="5C2F92"/>
        </w:rPr>
        <w:t>[If supervising more than 6 FTE:]</w:t>
      </w:r>
      <w:r>
        <w:t xml:space="preserve"> I am currently supervising </w:t>
      </w:r>
      <w:r>
        <w:rPr>
          <w:b/>
          <w:bCs/>
          <w:color w:val="5C2F92"/>
        </w:rPr>
        <w:t>[number]</w:t>
      </w:r>
      <w:r>
        <w:t xml:space="preserve"> FTE. The reasonable workload for an STL is a team of up to six. I am handing supervision of </w:t>
      </w:r>
      <w:r>
        <w:rPr>
          <w:b/>
          <w:bCs/>
          <w:color w:val="5C2F92"/>
        </w:rPr>
        <w:t>[staff names]</w:t>
      </w:r>
      <w:r>
        <w:t xml:space="preserve"> back to you to arrange.</w:t>
      </w:r>
    </w:p>
    <w:p w14:paraId="7956E54A" w14:textId="77777777" w:rsidR="00FD3C66" w:rsidRDefault="00000000">
      <w:pPr>
        <w:spacing w:after="160" w:line="300" w:lineRule="auto"/>
      </w:pPr>
      <w:r>
        <w:rPr>
          <w:b/>
          <w:bCs/>
          <w:color w:val="5C2F92"/>
        </w:rPr>
        <w:t>[OI STL carrying cases due to a vacancy:]</w:t>
      </w:r>
      <w:r>
        <w:t xml:space="preserve"> I have been carrying </w:t>
      </w:r>
      <w:r>
        <w:rPr>
          <w:b/>
          <w:bCs/>
          <w:color w:val="5C2F92"/>
        </w:rPr>
        <w:t>[number]</w:t>
      </w:r>
      <w:r>
        <w:t xml:space="preserve"> allocated, unallocated or pending cases due to a vacancy for more than 20 business days. I am returning these cases to you for allocation. The list is below.</w:t>
      </w:r>
    </w:p>
    <w:p w14:paraId="15A736B4" w14:textId="77777777" w:rsidR="00FD3C66" w:rsidRDefault="00000000">
      <w:pPr>
        <w:spacing w:after="160" w:line="300" w:lineRule="auto"/>
      </w:pPr>
      <w:r>
        <w:rPr>
          <w:b/>
          <w:bCs/>
          <w:color w:val="5C2F92"/>
        </w:rPr>
        <w:t>[I&amp;A STL with pending I&amp;As:]</w:t>
      </w:r>
      <w:r>
        <w:t xml:space="preserve"> At the end of the month, </w:t>
      </w:r>
      <w:r>
        <w:rPr>
          <w:b/>
          <w:bCs/>
          <w:color w:val="5C2F92"/>
        </w:rPr>
        <w:t>[number]</w:t>
      </w:r>
      <w:r>
        <w:t xml:space="preserve"> I&amp;As were pending allocation, above the team's allocation capacity of </w:t>
      </w:r>
      <w:r>
        <w:rPr>
          <w:b/>
          <w:bCs/>
          <w:color w:val="5C2F92"/>
        </w:rPr>
        <w:t>[number]</w:t>
      </w:r>
      <w:r>
        <w:t>. I am escalating these to you for allocation. The list is below.</w:t>
      </w:r>
    </w:p>
    <w:p w14:paraId="4AEA63BE" w14:textId="34A88A5A" w:rsidR="00FD3C66" w:rsidRDefault="00000000">
      <w:pPr>
        <w:pStyle w:val="ListParagraph"/>
        <w:numPr>
          <w:ilvl w:val="0"/>
          <w:numId w:val="2"/>
        </w:numPr>
        <w:spacing w:after="80"/>
      </w:pPr>
      <w:r>
        <w:rPr>
          <w:b/>
          <w:bCs/>
          <w:color w:val="5C2F92"/>
        </w:rPr>
        <w:t xml:space="preserve">[Child's </w:t>
      </w:r>
      <w:proofErr w:type="gramStart"/>
      <w:r>
        <w:rPr>
          <w:b/>
          <w:bCs/>
          <w:color w:val="5C2F92"/>
        </w:rPr>
        <w:t>name ]</w:t>
      </w:r>
      <w:proofErr w:type="gramEnd"/>
      <w:r>
        <w:t xml:space="preserve">: </w:t>
      </w:r>
      <w:r>
        <w:rPr>
          <w:b/>
          <w:bCs/>
          <w:color w:val="5C2F92"/>
        </w:rPr>
        <w:t>[status]</w:t>
      </w:r>
    </w:p>
    <w:p w14:paraId="1D014D63" w14:textId="40D077C9" w:rsidR="00FD3C66" w:rsidRDefault="00000000">
      <w:pPr>
        <w:pStyle w:val="ListParagraph"/>
        <w:numPr>
          <w:ilvl w:val="0"/>
          <w:numId w:val="2"/>
        </w:numPr>
        <w:spacing w:after="80"/>
      </w:pPr>
      <w:r>
        <w:rPr>
          <w:b/>
          <w:bCs/>
          <w:color w:val="5C2F92"/>
        </w:rPr>
        <w:t xml:space="preserve">[Child's </w:t>
      </w:r>
      <w:proofErr w:type="gramStart"/>
      <w:r>
        <w:rPr>
          <w:b/>
          <w:bCs/>
          <w:color w:val="5C2F92"/>
        </w:rPr>
        <w:t>name ]</w:t>
      </w:r>
      <w:proofErr w:type="gramEnd"/>
      <w:r>
        <w:t xml:space="preserve">: </w:t>
      </w:r>
      <w:r>
        <w:rPr>
          <w:b/>
          <w:bCs/>
          <w:color w:val="5C2F92"/>
        </w:rPr>
        <w:t>[status]</w:t>
      </w:r>
    </w:p>
    <w:p w14:paraId="56028EE1" w14:textId="77777777" w:rsidR="00FD3C66" w:rsidRDefault="00FD3C66">
      <w:pPr>
        <w:spacing w:after="120"/>
      </w:pPr>
    </w:p>
    <w:p w14:paraId="3B302541" w14:textId="77777777" w:rsidR="00FD3C66" w:rsidRDefault="00000000">
      <w:pPr>
        <w:spacing w:after="160" w:line="300" w:lineRule="auto"/>
      </w:pPr>
      <w:r>
        <w:t>I have not identified any child or young person in immediate danger in this work.</w:t>
      </w:r>
    </w:p>
    <w:p w14:paraId="41120E72" w14:textId="77777777" w:rsidR="00FD3C66" w:rsidRDefault="00000000">
      <w:pPr>
        <w:spacing w:after="160" w:line="300" w:lineRule="auto"/>
      </w:pPr>
      <w:r>
        <w:t>I will let the families and services involved know that you are now responsible for this work, and I will put a case note to this effect on Unify.</w:t>
      </w:r>
    </w:p>
    <w:p w14:paraId="6CC11177" w14:textId="77777777" w:rsidR="00FD3C66" w:rsidRDefault="00000000">
      <w:pPr>
        <w:spacing w:after="160" w:line="300" w:lineRule="auto"/>
      </w:pPr>
      <w:r>
        <w:t>Under the Manual, unresolved workload is escalated from the Service Centre Manager to the RD within the reporting month. Please let me know what actions you are taking and when the matter will be escalated.</w:t>
      </w:r>
    </w:p>
    <w:p w14:paraId="45C7EB34" w14:textId="77777777" w:rsidR="00FD3C66" w:rsidRDefault="00000000">
      <w:pPr>
        <w:spacing w:after="160" w:line="300" w:lineRule="auto"/>
      </w:pPr>
      <w:r>
        <w:t>Please confirm who will be picking up this work.</w:t>
      </w:r>
    </w:p>
    <w:p w14:paraId="2197162A" w14:textId="77777777" w:rsidR="00FD3C66" w:rsidRDefault="00000000">
      <w:pPr>
        <w:spacing w:after="160" w:line="300" w:lineRule="auto"/>
      </w:pPr>
      <w:r>
        <w:t>Thanks,</w:t>
      </w:r>
    </w:p>
    <w:p w14:paraId="3C3A0ECB" w14:textId="77777777" w:rsidR="00FD3C66" w:rsidRDefault="00000000">
      <w:r>
        <w:rPr>
          <w:b/>
          <w:bCs/>
          <w:color w:val="5C2F92"/>
        </w:rPr>
        <w:t>[Name]</w:t>
      </w:r>
    </w:p>
    <w:p w14:paraId="1A564ACE" w14:textId="77777777" w:rsidR="00FD3C66" w:rsidRDefault="00000000">
      <w:pPr>
        <w:spacing w:after="160" w:line="300" w:lineRule="auto"/>
      </w:pPr>
      <w:r>
        <w:rPr>
          <w:b/>
          <w:bCs/>
          <w:color w:val="5C2F92"/>
        </w:rPr>
        <w:t>[Position]</w:t>
      </w:r>
    </w:p>
    <w:p w14:paraId="7B807821" w14:textId="77777777" w:rsidR="00FD3C66" w:rsidRDefault="00000000">
      <w:r>
        <w:br w:type="page"/>
      </w:r>
    </w:p>
    <w:p w14:paraId="0A8D8C24" w14:textId="77777777" w:rsidR="00FD3C66" w:rsidRDefault="00000000">
      <w:pPr>
        <w:pStyle w:val="Heading1"/>
        <w:spacing w:before="120" w:after="80"/>
      </w:pPr>
      <w:r>
        <w:rPr>
          <w:rFonts w:ascii="Arial Black" w:eastAsia="Arial Black" w:hAnsi="Arial Black" w:cs="Arial Black"/>
          <w:b/>
          <w:bCs/>
          <w:color w:val="382059"/>
          <w:sz w:val="30"/>
          <w:szCs w:val="30"/>
        </w:rPr>
        <w:lastRenderedPageBreak/>
        <w:t>Template 2F: Administration Officer</w:t>
      </w:r>
    </w:p>
    <w:p w14:paraId="7346082F" w14:textId="77777777" w:rsidR="00FD3C66" w:rsidRDefault="00000000">
      <w:pPr>
        <w:pBdr>
          <w:bottom w:val="single" w:sz="12" w:space="6" w:color="FFC72C"/>
        </w:pBdr>
        <w:spacing w:after="200"/>
      </w:pPr>
      <w:r>
        <w:rPr>
          <w:i/>
          <w:iCs/>
          <w:color w:val="6B6276"/>
          <w:sz w:val="21"/>
          <w:szCs w:val="21"/>
        </w:rPr>
        <w:t>Name the CSOs above four that you are stepping back from supporting</w:t>
      </w:r>
    </w:p>
    <w:p w14:paraId="60B4DB5F" w14:textId="77777777" w:rsidR="00FD3C66" w:rsidRDefault="00000000">
      <w:pPr>
        <w:spacing w:after="60"/>
      </w:pPr>
      <w:r>
        <w:rPr>
          <w:b/>
          <w:bCs/>
          <w:color w:val="382059"/>
        </w:rPr>
        <w:t xml:space="preserve">To: </w:t>
      </w:r>
      <w:r>
        <w:rPr>
          <w:b/>
          <w:bCs/>
          <w:color w:val="5C2F92"/>
        </w:rPr>
        <w:t>[CSSC Manager]</w:t>
      </w:r>
    </w:p>
    <w:p w14:paraId="1550C5B9" w14:textId="3EC6BBEF" w:rsidR="00FD3C66" w:rsidRDefault="00000000">
      <w:pPr>
        <w:spacing w:after="60"/>
      </w:pPr>
      <w:r>
        <w:rPr>
          <w:b/>
          <w:bCs/>
          <w:color w:val="382059"/>
        </w:rPr>
        <w:t xml:space="preserve">CC: </w:t>
      </w:r>
      <w:r>
        <w:rPr>
          <w:b/>
          <w:bCs/>
          <w:color w:val="5C2F92"/>
        </w:rPr>
        <w:t>[Business Officer]</w:t>
      </w:r>
      <w:r>
        <w:t xml:space="preserve">, </w:t>
      </w:r>
      <w:r>
        <w:rPr>
          <w:b/>
          <w:bCs/>
          <w:color w:val="5C2F92"/>
        </w:rPr>
        <w:t>[RD / RED]</w:t>
      </w:r>
    </w:p>
    <w:p w14:paraId="56BE077F" w14:textId="77777777" w:rsidR="00FD3C66" w:rsidRDefault="00000000">
      <w:pPr>
        <w:spacing w:after="60"/>
      </w:pPr>
      <w:r>
        <w:rPr>
          <w:b/>
          <w:bCs/>
          <w:color w:val="382059"/>
        </w:rPr>
        <w:t xml:space="preserve">Subject: </w:t>
      </w:r>
      <w:r>
        <w:t>Administrative support above workload trigger point</w:t>
      </w:r>
    </w:p>
    <w:p w14:paraId="5332834E" w14:textId="77777777" w:rsidR="00FD3C66" w:rsidRDefault="00FD3C66">
      <w:pPr>
        <w:spacing w:after="120"/>
      </w:pPr>
    </w:p>
    <w:p w14:paraId="53E41DF4" w14:textId="77777777" w:rsidR="00FD3C66" w:rsidRDefault="00000000">
      <w:pPr>
        <w:spacing w:after="160" w:line="300" w:lineRule="auto"/>
      </w:pPr>
      <w:r>
        <w:t xml:space="preserve">Hi </w:t>
      </w:r>
      <w:r>
        <w:rPr>
          <w:b/>
          <w:bCs/>
          <w:color w:val="5C2F92"/>
        </w:rPr>
        <w:t>[Name]</w:t>
      </w:r>
      <w:r>
        <w:t>,</w:t>
      </w:r>
    </w:p>
    <w:p w14:paraId="715DF294" w14:textId="0606B5FE" w:rsidR="00FD3C66" w:rsidRDefault="00000000">
      <w:pPr>
        <w:spacing w:after="160" w:line="300" w:lineRule="auto"/>
      </w:pPr>
      <w:r>
        <w:t xml:space="preserve">I am currently supporting </w:t>
      </w:r>
      <w:r>
        <w:rPr>
          <w:b/>
          <w:bCs/>
          <w:color w:val="5C2F92"/>
        </w:rPr>
        <w:t>[number]</w:t>
      </w:r>
      <w:r>
        <w:t xml:space="preserve"> CSOs. Under the Department's Workload Management </w:t>
      </w:r>
      <w:proofErr w:type="gramStart"/>
      <w:r>
        <w:t>Manual ,</w:t>
      </w:r>
      <w:proofErr w:type="gramEnd"/>
      <w:r>
        <w:t xml:space="preserve"> the reasonable workload for an AO is supporting up to 4 CSOs.</w:t>
      </w:r>
    </w:p>
    <w:p w14:paraId="3C3008E8" w14:textId="4A809588"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19D290EA" w14:textId="77777777" w:rsidR="00FD3C66" w:rsidRDefault="00000000">
      <w:pPr>
        <w:spacing w:after="160" w:line="300" w:lineRule="auto"/>
      </w:pPr>
      <w:r>
        <w:t xml:space="preserve">From </w:t>
      </w:r>
      <w:r>
        <w:rPr>
          <w:b/>
          <w:bCs/>
          <w:color w:val="5C2F92"/>
        </w:rPr>
        <w:t>[date]</w:t>
      </w:r>
      <w:r>
        <w:t xml:space="preserve">, I will continue supporting </w:t>
      </w:r>
      <w:r>
        <w:rPr>
          <w:b/>
          <w:bCs/>
          <w:color w:val="5C2F92"/>
        </w:rPr>
        <w:t>[CSO names, up to 4]</w:t>
      </w:r>
      <w:r>
        <w:t xml:space="preserve">. I am handing administrative support for </w:t>
      </w:r>
      <w:r>
        <w:rPr>
          <w:b/>
          <w:bCs/>
          <w:color w:val="5C2F92"/>
        </w:rPr>
        <w:t>[CSO names above 4]</w:t>
      </w:r>
      <w:r>
        <w:t xml:space="preserve"> back to you to arrange.</w:t>
      </w:r>
    </w:p>
    <w:p w14:paraId="3E0E1250" w14:textId="77777777" w:rsidR="00FD3C66" w:rsidRDefault="00000000">
      <w:pPr>
        <w:spacing w:after="160" w:line="300" w:lineRule="auto"/>
      </w:pPr>
      <w:r>
        <w:t>I have not identified any child or young person in immediate danger in this work.</w:t>
      </w:r>
    </w:p>
    <w:p w14:paraId="3CE14E78" w14:textId="77777777" w:rsidR="00FD3C66" w:rsidRDefault="00000000">
      <w:pPr>
        <w:spacing w:after="160" w:line="300" w:lineRule="auto"/>
      </w:pPr>
      <w:r>
        <w:t xml:space="preserve">Please also treat this email as my request for a workload review under the </w:t>
      </w:r>
      <w:proofErr w:type="gramStart"/>
      <w:r>
        <w:t>Manual, and</w:t>
      </w:r>
      <w:proofErr w:type="gramEnd"/>
      <w:r>
        <w:t xml:space="preserve"> let me know the outcome.</w:t>
      </w:r>
    </w:p>
    <w:p w14:paraId="2A8C2F68" w14:textId="77777777" w:rsidR="00FD3C66" w:rsidRDefault="00000000">
      <w:pPr>
        <w:spacing w:after="160" w:line="300" w:lineRule="auto"/>
      </w:pPr>
      <w:r>
        <w:t>Please confirm who will be supporting these CSOs.</w:t>
      </w:r>
    </w:p>
    <w:p w14:paraId="5F036C24" w14:textId="77777777" w:rsidR="00FD3C66" w:rsidRDefault="00000000">
      <w:pPr>
        <w:spacing w:after="160" w:line="300" w:lineRule="auto"/>
      </w:pPr>
      <w:r>
        <w:t>Thanks,</w:t>
      </w:r>
    </w:p>
    <w:p w14:paraId="2158863C" w14:textId="77777777" w:rsidR="00FD3C66" w:rsidRDefault="00000000">
      <w:r>
        <w:rPr>
          <w:b/>
          <w:bCs/>
          <w:color w:val="5C2F92"/>
        </w:rPr>
        <w:t>[Name]</w:t>
      </w:r>
    </w:p>
    <w:p w14:paraId="5C226783" w14:textId="77777777" w:rsidR="00FD3C66" w:rsidRDefault="00000000">
      <w:pPr>
        <w:spacing w:after="160" w:line="300" w:lineRule="auto"/>
      </w:pPr>
      <w:r>
        <w:rPr>
          <w:b/>
          <w:bCs/>
          <w:color w:val="5C2F92"/>
        </w:rPr>
        <w:t>[Position]</w:t>
      </w:r>
    </w:p>
    <w:p w14:paraId="2EEA03E1" w14:textId="77777777" w:rsidR="00FD3C66" w:rsidRDefault="00000000">
      <w:r>
        <w:br w:type="page"/>
      </w:r>
    </w:p>
    <w:p w14:paraId="62A388CE" w14:textId="77777777" w:rsidR="00FD3C66" w:rsidRDefault="00000000">
      <w:pPr>
        <w:pStyle w:val="Heading1"/>
        <w:spacing w:before="120" w:after="80"/>
      </w:pPr>
      <w:r>
        <w:rPr>
          <w:rFonts w:ascii="Arial Black" w:eastAsia="Arial Black" w:hAnsi="Arial Black" w:cs="Arial Black"/>
          <w:b/>
          <w:bCs/>
          <w:color w:val="382059"/>
          <w:sz w:val="30"/>
          <w:szCs w:val="30"/>
        </w:rPr>
        <w:lastRenderedPageBreak/>
        <w:t>Template 2G: Business Officer</w:t>
      </w:r>
    </w:p>
    <w:p w14:paraId="36C43E46" w14:textId="77777777" w:rsidR="00FD3C66" w:rsidRDefault="00000000">
      <w:pPr>
        <w:pBdr>
          <w:bottom w:val="single" w:sz="12" w:space="6" w:color="FFC72C"/>
        </w:pBdr>
        <w:spacing w:after="200"/>
      </w:pPr>
      <w:r>
        <w:rPr>
          <w:i/>
          <w:iCs/>
          <w:color w:val="6B6276"/>
          <w:sz w:val="21"/>
          <w:szCs w:val="21"/>
        </w:rPr>
        <w:t>Use the paragraph that matches your trigger point and delete the other</w:t>
      </w:r>
    </w:p>
    <w:p w14:paraId="2195CB70" w14:textId="77777777" w:rsidR="00FD3C66" w:rsidRDefault="00000000">
      <w:pPr>
        <w:spacing w:after="60"/>
      </w:pPr>
      <w:r>
        <w:rPr>
          <w:b/>
          <w:bCs/>
          <w:color w:val="382059"/>
        </w:rPr>
        <w:t xml:space="preserve">To: </w:t>
      </w:r>
      <w:r>
        <w:rPr>
          <w:b/>
          <w:bCs/>
          <w:color w:val="5C2F92"/>
        </w:rPr>
        <w:t>[CSSC Manager]</w:t>
      </w:r>
    </w:p>
    <w:p w14:paraId="0AAA5085" w14:textId="3BDCFC64" w:rsidR="00FD3C66" w:rsidRDefault="00000000">
      <w:pPr>
        <w:spacing w:after="60"/>
      </w:pPr>
      <w:r>
        <w:rPr>
          <w:b/>
          <w:bCs/>
          <w:color w:val="382059"/>
        </w:rPr>
        <w:t xml:space="preserve">CC: </w:t>
      </w:r>
      <w:r>
        <w:rPr>
          <w:b/>
          <w:bCs/>
          <w:color w:val="5C2F92"/>
        </w:rPr>
        <w:t>[RD / RED]</w:t>
      </w:r>
    </w:p>
    <w:p w14:paraId="42DFC712" w14:textId="77777777" w:rsidR="00FD3C66" w:rsidRDefault="00000000">
      <w:pPr>
        <w:spacing w:after="60"/>
      </w:pPr>
      <w:r>
        <w:rPr>
          <w:b/>
          <w:bCs/>
          <w:color w:val="382059"/>
        </w:rPr>
        <w:t xml:space="preserve">Subject: </w:t>
      </w:r>
      <w:r>
        <w:t>Administration team workload above trigger point</w:t>
      </w:r>
    </w:p>
    <w:p w14:paraId="1DE4E5B1" w14:textId="77777777" w:rsidR="00FD3C66" w:rsidRDefault="00FD3C66">
      <w:pPr>
        <w:spacing w:after="120"/>
      </w:pPr>
    </w:p>
    <w:p w14:paraId="714C7D35" w14:textId="77777777" w:rsidR="00FD3C66" w:rsidRDefault="00000000">
      <w:pPr>
        <w:spacing w:after="160" w:line="300" w:lineRule="auto"/>
      </w:pPr>
      <w:r>
        <w:t xml:space="preserve">Hi </w:t>
      </w:r>
      <w:r>
        <w:rPr>
          <w:b/>
          <w:bCs/>
          <w:color w:val="5C2F92"/>
        </w:rPr>
        <w:t>[Name]</w:t>
      </w:r>
      <w:r>
        <w:t>,</w:t>
      </w:r>
    </w:p>
    <w:p w14:paraId="1E6C4627" w14:textId="41F56E74" w:rsidR="00FD3C66" w:rsidRDefault="00000000">
      <w:pPr>
        <w:spacing w:after="160" w:line="300" w:lineRule="auto"/>
      </w:pPr>
      <w:r>
        <w:t xml:space="preserve">As part of the protected industrial action notified by Together, I am working within the reasonable workload and trigger points in the Department's Workload Management </w:t>
      </w:r>
      <w:proofErr w:type="gramStart"/>
      <w:r>
        <w:t>Manual .</w:t>
      </w:r>
      <w:proofErr w:type="gramEnd"/>
    </w:p>
    <w:p w14:paraId="3ACC0F39" w14:textId="77777777" w:rsidR="00FD3C66" w:rsidRDefault="00000000">
      <w:pPr>
        <w:spacing w:after="160" w:line="300" w:lineRule="auto"/>
      </w:pPr>
      <w:r>
        <w:rPr>
          <w:b/>
          <w:bCs/>
          <w:color w:val="5C2F92"/>
        </w:rPr>
        <w:t>[If supervising more than 5 AOs:]</w:t>
      </w:r>
      <w:r>
        <w:t xml:space="preserve"> I am currently supervising </w:t>
      </w:r>
      <w:r>
        <w:rPr>
          <w:b/>
          <w:bCs/>
          <w:color w:val="5C2F92"/>
        </w:rPr>
        <w:t>[number]</w:t>
      </w:r>
      <w:r>
        <w:t xml:space="preserve"> AOs (FTE). The reasonable workload for a BO is a team of up to 5. I am handing supervision of </w:t>
      </w:r>
      <w:r>
        <w:rPr>
          <w:b/>
          <w:bCs/>
          <w:color w:val="5C2F92"/>
        </w:rPr>
        <w:t>[AO names]</w:t>
      </w:r>
      <w:r>
        <w:t xml:space="preserve"> back to you to arrange.</w:t>
      </w:r>
    </w:p>
    <w:p w14:paraId="4170DB5E" w14:textId="77777777" w:rsidR="00FD3C66" w:rsidRDefault="00000000">
      <w:pPr>
        <w:spacing w:after="160" w:line="300" w:lineRule="auto"/>
      </w:pPr>
      <w:r>
        <w:rPr>
          <w:b/>
          <w:bCs/>
          <w:color w:val="5C2F92"/>
        </w:rPr>
        <w:t>[If the team is supporting too many CSOs:]</w:t>
      </w:r>
      <w:r>
        <w:t xml:space="preserve"> The administration team of </w:t>
      </w:r>
      <w:r>
        <w:rPr>
          <w:b/>
          <w:bCs/>
          <w:color w:val="5C2F92"/>
        </w:rPr>
        <w:t>[number]</w:t>
      </w:r>
      <w:r>
        <w:t xml:space="preserve"> AOs is supporting </w:t>
      </w:r>
      <w:r>
        <w:rPr>
          <w:b/>
          <w:bCs/>
          <w:color w:val="5C2F92"/>
        </w:rPr>
        <w:t>[number]</w:t>
      </w:r>
      <w:r>
        <w:t xml:space="preserve"> CSOs. Under the Manual, each AO supports up to 4 CSOs, so the team's reasonable limit is </w:t>
      </w:r>
      <w:r>
        <w:rPr>
          <w:b/>
          <w:bCs/>
          <w:color w:val="5C2F92"/>
        </w:rPr>
        <w:t>[number]</w:t>
      </w:r>
      <w:r>
        <w:t xml:space="preserve">. The AOs will be working within that limit, and support for </w:t>
      </w:r>
      <w:r>
        <w:rPr>
          <w:b/>
          <w:bCs/>
          <w:color w:val="5C2F92"/>
        </w:rPr>
        <w:t>[number]</w:t>
      </w:r>
      <w:r>
        <w:t xml:space="preserve"> CSOs will need to be arranged by you.</w:t>
      </w:r>
    </w:p>
    <w:p w14:paraId="219C80F0" w14:textId="77777777" w:rsidR="00FD3C66" w:rsidRDefault="00000000">
      <w:pPr>
        <w:spacing w:after="160" w:line="300" w:lineRule="auto"/>
      </w:pPr>
      <w:r>
        <w:t>Under the Manual, unresolved workload is escalated from the Service Centre Manager to the RD within the reporting month. Please let me know what actions you are taking.</w:t>
      </w:r>
    </w:p>
    <w:p w14:paraId="0C0B3E39" w14:textId="77777777" w:rsidR="00FD3C66" w:rsidRDefault="00000000">
      <w:pPr>
        <w:spacing w:after="160" w:line="300" w:lineRule="auto"/>
      </w:pPr>
      <w:r>
        <w:t xml:space="preserve">Please also treat this email as my request for a workload review under the </w:t>
      </w:r>
      <w:proofErr w:type="gramStart"/>
      <w:r>
        <w:t>Manual, and</w:t>
      </w:r>
      <w:proofErr w:type="gramEnd"/>
      <w:r>
        <w:t xml:space="preserve"> let me know the outcome.</w:t>
      </w:r>
    </w:p>
    <w:p w14:paraId="265ECBAD" w14:textId="77777777" w:rsidR="00FD3C66" w:rsidRDefault="00000000">
      <w:pPr>
        <w:spacing w:after="160" w:line="300" w:lineRule="auto"/>
      </w:pPr>
      <w:r>
        <w:t>Please confirm how this will be resolved.</w:t>
      </w:r>
    </w:p>
    <w:p w14:paraId="1DB883D1" w14:textId="77777777" w:rsidR="00FD3C66" w:rsidRDefault="00000000">
      <w:pPr>
        <w:spacing w:after="160" w:line="300" w:lineRule="auto"/>
      </w:pPr>
      <w:r>
        <w:t>Thanks,</w:t>
      </w:r>
    </w:p>
    <w:p w14:paraId="4AA5A5D8" w14:textId="77777777" w:rsidR="00FD3C66" w:rsidRDefault="00000000">
      <w:r>
        <w:rPr>
          <w:b/>
          <w:bCs/>
          <w:color w:val="5C2F92"/>
        </w:rPr>
        <w:t>[Name]</w:t>
      </w:r>
    </w:p>
    <w:p w14:paraId="4FD81CCB" w14:textId="77777777" w:rsidR="00FD3C66" w:rsidRDefault="00000000">
      <w:pPr>
        <w:spacing w:after="160" w:line="300" w:lineRule="auto"/>
      </w:pPr>
      <w:r>
        <w:rPr>
          <w:b/>
          <w:bCs/>
          <w:color w:val="5C2F92"/>
        </w:rPr>
        <w:t>[Position]</w:t>
      </w:r>
    </w:p>
    <w:p w14:paraId="6CE50FF7" w14:textId="6DC12FD9" w:rsidR="00FD3C66" w:rsidRDefault="00000000" w:rsidP="0074179E">
      <w:r>
        <w:br w:type="page"/>
      </w:r>
    </w:p>
    <w:sectPr w:rsidR="00FD3C66">
      <w:footerReference w:type="default" r:id="rId8"/>
      <w:pgSz w:w="11906" w:h="16838"/>
      <w:pgMar w:top="1000" w:right="1100" w:bottom="10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CD329" w14:textId="77777777" w:rsidR="00BA69C4" w:rsidRDefault="00BA69C4">
      <w:r>
        <w:separator/>
      </w:r>
    </w:p>
  </w:endnote>
  <w:endnote w:type="continuationSeparator" w:id="0">
    <w:p w14:paraId="66CB1751" w14:textId="77777777" w:rsidR="00BA69C4" w:rsidRDefault="00BA6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89535" w14:textId="77777777" w:rsidR="00FD3C66" w:rsidRDefault="00000000">
    <w:r>
      <w:rPr>
        <w:rFonts w:ascii="Arial Black" w:eastAsia="Arial Black" w:hAnsi="Arial Black" w:cs="Arial Black"/>
        <w:b/>
        <w:bCs/>
        <w:color w:val="5C2F92"/>
        <w:sz w:val="16"/>
        <w:szCs w:val="16"/>
      </w:rPr>
      <w:t xml:space="preserve">WE'RE STRONGER </w:t>
    </w:r>
    <w:r>
      <w:rPr>
        <w:rFonts w:ascii="Arial Black" w:eastAsia="Arial Black" w:hAnsi="Arial Black" w:cs="Arial Black"/>
        <w:b/>
        <w:bCs/>
        <w:color w:val="D9A95D"/>
        <w:sz w:val="16"/>
        <w:szCs w:val="16"/>
      </w:rPr>
      <w:t>TOGETHER.</w:t>
    </w:r>
    <w:r>
      <w:rPr>
        <w:color w:val="6B6276"/>
        <w:sz w:val="16"/>
        <w:szCs w:val="16"/>
      </w:rPr>
      <w:t xml:space="preserve">     Authorised Alex Scott, Together, 43 Peel St South Brisbane 4101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BDC49" w14:textId="77777777" w:rsidR="00BA69C4" w:rsidRDefault="00BA69C4">
      <w:r>
        <w:separator/>
      </w:r>
    </w:p>
  </w:footnote>
  <w:footnote w:type="continuationSeparator" w:id="0">
    <w:p w14:paraId="340D3588" w14:textId="77777777" w:rsidR="00BA69C4" w:rsidRDefault="00BA69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5545C"/>
    <w:multiLevelType w:val="hybridMultilevel"/>
    <w:tmpl w:val="0D049734"/>
    <w:lvl w:ilvl="0" w:tplc="1D9C3486">
      <w:start w:val="1"/>
      <w:numFmt w:val="bullet"/>
      <w:lvlText w:val="●"/>
      <w:lvlJc w:val="left"/>
      <w:pPr>
        <w:ind w:left="720" w:hanging="360"/>
      </w:pPr>
    </w:lvl>
    <w:lvl w:ilvl="1" w:tplc="7C5E91B4">
      <w:start w:val="1"/>
      <w:numFmt w:val="bullet"/>
      <w:lvlText w:val="○"/>
      <w:lvlJc w:val="left"/>
      <w:pPr>
        <w:ind w:left="1440" w:hanging="360"/>
      </w:pPr>
    </w:lvl>
    <w:lvl w:ilvl="2" w:tplc="1308665C">
      <w:start w:val="1"/>
      <w:numFmt w:val="bullet"/>
      <w:lvlText w:val="■"/>
      <w:lvlJc w:val="left"/>
      <w:pPr>
        <w:ind w:left="2160" w:hanging="360"/>
      </w:pPr>
    </w:lvl>
    <w:lvl w:ilvl="3" w:tplc="5562F0CA">
      <w:start w:val="1"/>
      <w:numFmt w:val="bullet"/>
      <w:lvlText w:val="●"/>
      <w:lvlJc w:val="left"/>
      <w:pPr>
        <w:ind w:left="2880" w:hanging="360"/>
      </w:pPr>
    </w:lvl>
    <w:lvl w:ilvl="4" w:tplc="2EC0061A">
      <w:start w:val="1"/>
      <w:numFmt w:val="bullet"/>
      <w:lvlText w:val="○"/>
      <w:lvlJc w:val="left"/>
      <w:pPr>
        <w:ind w:left="3600" w:hanging="360"/>
      </w:pPr>
    </w:lvl>
    <w:lvl w:ilvl="5" w:tplc="4CF81B10">
      <w:start w:val="1"/>
      <w:numFmt w:val="bullet"/>
      <w:lvlText w:val="■"/>
      <w:lvlJc w:val="left"/>
      <w:pPr>
        <w:ind w:left="4320" w:hanging="360"/>
      </w:pPr>
    </w:lvl>
    <w:lvl w:ilvl="6" w:tplc="95AEBD66">
      <w:start w:val="1"/>
      <w:numFmt w:val="bullet"/>
      <w:lvlText w:val="●"/>
      <w:lvlJc w:val="left"/>
      <w:pPr>
        <w:ind w:left="5040" w:hanging="360"/>
      </w:pPr>
    </w:lvl>
    <w:lvl w:ilvl="7" w:tplc="A6605550">
      <w:start w:val="1"/>
      <w:numFmt w:val="bullet"/>
      <w:lvlText w:val="●"/>
      <w:lvlJc w:val="left"/>
      <w:pPr>
        <w:ind w:left="5760" w:hanging="360"/>
      </w:pPr>
    </w:lvl>
    <w:lvl w:ilvl="8" w:tplc="49E65CA2">
      <w:start w:val="1"/>
      <w:numFmt w:val="bullet"/>
      <w:lvlText w:val="●"/>
      <w:lvlJc w:val="left"/>
      <w:pPr>
        <w:ind w:left="6480" w:hanging="360"/>
      </w:pPr>
    </w:lvl>
  </w:abstractNum>
  <w:abstractNum w:abstractNumId="1" w15:restartNumberingAfterBreak="0">
    <w:nsid w:val="7BFC4FE2"/>
    <w:multiLevelType w:val="hybridMultilevel"/>
    <w:tmpl w:val="88DCCE24"/>
    <w:lvl w:ilvl="0" w:tplc="FA74F646">
      <w:start w:val="1"/>
      <w:numFmt w:val="bullet"/>
      <w:lvlText w:val="•"/>
      <w:lvlJc w:val="left"/>
      <w:pPr>
        <w:ind w:left="540" w:hanging="270"/>
      </w:pPr>
    </w:lvl>
    <w:lvl w:ilvl="1" w:tplc="715AED3A">
      <w:numFmt w:val="decimal"/>
      <w:lvlText w:val=""/>
      <w:lvlJc w:val="left"/>
    </w:lvl>
    <w:lvl w:ilvl="2" w:tplc="60B80B00">
      <w:numFmt w:val="decimal"/>
      <w:lvlText w:val=""/>
      <w:lvlJc w:val="left"/>
    </w:lvl>
    <w:lvl w:ilvl="3" w:tplc="69762DDA">
      <w:numFmt w:val="decimal"/>
      <w:lvlText w:val=""/>
      <w:lvlJc w:val="left"/>
    </w:lvl>
    <w:lvl w:ilvl="4" w:tplc="786EBAB8">
      <w:numFmt w:val="decimal"/>
      <w:lvlText w:val=""/>
      <w:lvlJc w:val="left"/>
    </w:lvl>
    <w:lvl w:ilvl="5" w:tplc="D6AADF2E">
      <w:numFmt w:val="decimal"/>
      <w:lvlText w:val=""/>
      <w:lvlJc w:val="left"/>
    </w:lvl>
    <w:lvl w:ilvl="6" w:tplc="8398E1E8">
      <w:numFmt w:val="decimal"/>
      <w:lvlText w:val=""/>
      <w:lvlJc w:val="left"/>
    </w:lvl>
    <w:lvl w:ilvl="7" w:tplc="1F02F964">
      <w:numFmt w:val="decimal"/>
      <w:lvlText w:val=""/>
      <w:lvlJc w:val="left"/>
    </w:lvl>
    <w:lvl w:ilvl="8" w:tplc="2BD63890">
      <w:numFmt w:val="decimal"/>
      <w:lvlText w:val=""/>
      <w:lvlJc w:val="left"/>
    </w:lvl>
  </w:abstractNum>
  <w:num w:numId="1" w16cid:durableId="1420952501">
    <w:abstractNumId w:val="0"/>
    <w:lvlOverride w:ilvl="0">
      <w:startOverride w:val="1"/>
    </w:lvlOverride>
  </w:num>
  <w:num w:numId="2" w16cid:durableId="16724171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C66"/>
    <w:rsid w:val="00176786"/>
    <w:rsid w:val="005B0A50"/>
    <w:rsid w:val="0074179E"/>
    <w:rsid w:val="00861B5C"/>
    <w:rsid w:val="00B36178"/>
    <w:rsid w:val="00BA69C4"/>
    <w:rsid w:val="00E22D6B"/>
    <w:rsid w:val="00FD3C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362D8"/>
  <w15:docId w15:val="{138DB721-F75F-4068-A69B-88EFB668C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444444"/>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74179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ed6b864-0082-4fae-b2a2-0a94b4cffb06}" enabled="1" method="Standard" siteId="{6fec7bb7-000e-4c46-b129-53cf9501525e}" contentBits="0" removed="0"/>
</clbl:labelList>
</file>

<file path=docProps/app.xml><?xml version="1.0" encoding="utf-8"?>
<Properties xmlns="http://schemas.openxmlformats.org/officeDocument/2006/extended-properties" xmlns:vt="http://schemas.openxmlformats.org/officeDocument/2006/docPropsVTypes">
  <Template>Normal</Template>
  <TotalTime>168</TotalTime>
  <Pages>8</Pages>
  <Words>1593</Words>
  <Characters>9082</Characters>
  <Application>Microsoft Office Word</Application>
  <DocSecurity>0</DocSecurity>
  <Lines>75</Lines>
  <Paragraphs>21</Paragraphs>
  <ScaleCrop>false</ScaleCrop>
  <Company/>
  <LinksUpToDate>false</LinksUpToDate>
  <CharactersWithSpaces>10654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4 email templates</dc:title>
  <dc:creator>Together Queensland</dc:creator>
  <cp:lastModifiedBy>Billy Colless</cp:lastModifiedBy>
  <cp:revision>6</cp:revision>
  <dcterms:created xsi:type="dcterms:W3CDTF">2026-10-14T05:44:00Z</dcterms:created>
  <dcterms:modified xsi:type="dcterms:W3CDTF">2026-10-16T07:24:00Z</dcterms:modified>
</cp:coreProperties>
</file>